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627" w:rsidRDefault="00763400" w:rsidP="00763400">
      <w:pPr>
        <w:pStyle w:val="1"/>
        <w:ind w:firstLineChars="50" w:firstLine="180"/>
      </w:pPr>
      <w:bookmarkStart w:id="0" w:name="_Toc1"/>
      <w:r>
        <w:rPr>
          <w:rFonts w:hint="eastAsia"/>
        </w:rPr>
        <w:t>b</w:t>
      </w:r>
      <w:r w:rsidR="003D7CDD">
        <w:t>花蓮縣立吉安中學1</w:t>
      </w:r>
      <w:r w:rsidR="00F16C9A">
        <w:rPr>
          <w:rFonts w:hint="eastAsia"/>
        </w:rPr>
        <w:t>09</w:t>
      </w:r>
      <w:r w:rsidR="003D7CDD">
        <w:t>學年度第</w:t>
      </w:r>
      <w:r w:rsidR="00F16C9A">
        <w:rPr>
          <w:rFonts w:hint="eastAsia"/>
        </w:rPr>
        <w:t>2</w:t>
      </w:r>
      <w:r w:rsidR="003D7CDD">
        <w:t>學期</w:t>
      </w:r>
      <w:r w:rsidR="00F16C9A">
        <w:rPr>
          <w:rFonts w:hint="eastAsia"/>
        </w:rPr>
        <w:t>期末</w:t>
      </w:r>
      <w:r w:rsidR="003D7CDD">
        <w:t>校務會議</w:t>
      </w:r>
      <w:bookmarkEnd w:id="0"/>
    </w:p>
    <w:tbl>
      <w:tblPr>
        <w:tblStyle w:val="myTable"/>
        <w:tblW w:w="0" w:type="auto"/>
        <w:tblInd w:w="50" w:type="dxa"/>
        <w:tblLook w:val="04A0" w:firstRow="1" w:lastRow="0" w:firstColumn="1" w:lastColumn="0" w:noHBand="0" w:noVBand="1"/>
      </w:tblPr>
      <w:tblGrid>
        <w:gridCol w:w="1470"/>
        <w:gridCol w:w="3053"/>
        <w:gridCol w:w="1470"/>
        <w:gridCol w:w="3047"/>
      </w:tblGrid>
      <w:tr w:rsidR="00556627">
        <w:tc>
          <w:tcPr>
            <w:tcW w:w="1500" w:type="dxa"/>
            <w:vAlign w:val="center"/>
          </w:tcPr>
          <w:p w:rsidR="00556627" w:rsidRDefault="003D7CDD">
            <w:pPr>
              <w:jc w:val="center"/>
            </w:pPr>
            <w:r>
              <w:rPr>
                <w:b/>
                <w:color w:val="000000"/>
                <w:sz w:val="24"/>
                <w:szCs w:val="24"/>
              </w:rPr>
              <w:t>會議類別</w:t>
            </w:r>
          </w:p>
        </w:tc>
        <w:tc>
          <w:tcPr>
            <w:tcW w:w="3100" w:type="dxa"/>
            <w:vAlign w:val="center"/>
          </w:tcPr>
          <w:p w:rsidR="00556627" w:rsidRDefault="003D7CDD">
            <w:pPr>
              <w:jc w:val="center"/>
            </w:pPr>
            <w:r>
              <w:rPr>
                <w:color w:val="000000"/>
                <w:sz w:val="24"/>
                <w:szCs w:val="24"/>
              </w:rPr>
              <w:t>校務會議</w:t>
            </w:r>
          </w:p>
        </w:tc>
        <w:tc>
          <w:tcPr>
            <w:tcW w:w="1500" w:type="dxa"/>
            <w:vAlign w:val="center"/>
          </w:tcPr>
          <w:p w:rsidR="00556627" w:rsidRDefault="003D7CDD">
            <w:pPr>
              <w:jc w:val="center"/>
            </w:pPr>
            <w:r>
              <w:rPr>
                <w:b/>
                <w:color w:val="000000"/>
                <w:sz w:val="24"/>
                <w:szCs w:val="24"/>
              </w:rPr>
              <w:t>開會日期</w:t>
            </w:r>
          </w:p>
        </w:tc>
        <w:tc>
          <w:tcPr>
            <w:tcW w:w="3100" w:type="dxa"/>
            <w:vAlign w:val="center"/>
          </w:tcPr>
          <w:p w:rsidR="00556627" w:rsidRDefault="003D7CDD">
            <w:pPr>
              <w:jc w:val="center"/>
            </w:pPr>
            <w:r>
              <w:rPr>
                <w:color w:val="000000"/>
                <w:sz w:val="24"/>
                <w:szCs w:val="24"/>
              </w:rPr>
              <w:t>2021-07-02 10:00:00</w:t>
            </w:r>
          </w:p>
        </w:tc>
      </w:tr>
      <w:tr w:rsidR="00556627">
        <w:tc>
          <w:tcPr>
            <w:tcW w:w="1500" w:type="dxa"/>
            <w:vAlign w:val="center"/>
          </w:tcPr>
          <w:p w:rsidR="00556627" w:rsidRDefault="003D7CDD">
            <w:pPr>
              <w:jc w:val="center"/>
            </w:pPr>
            <w:r>
              <w:rPr>
                <w:b/>
                <w:color w:val="000000"/>
                <w:sz w:val="24"/>
                <w:szCs w:val="24"/>
              </w:rPr>
              <w:t>會議地點</w:t>
            </w:r>
          </w:p>
        </w:tc>
        <w:tc>
          <w:tcPr>
            <w:tcW w:w="3100" w:type="dxa"/>
            <w:vAlign w:val="center"/>
          </w:tcPr>
          <w:p w:rsidR="00556627" w:rsidRDefault="00F16C9A">
            <w:pPr>
              <w:jc w:val="center"/>
            </w:pPr>
            <w:proofErr w:type="spellStart"/>
            <w:r>
              <w:rPr>
                <w:rFonts w:hint="eastAsia"/>
                <w:color w:val="000000"/>
                <w:sz w:val="24"/>
                <w:szCs w:val="24"/>
              </w:rPr>
              <w:t>googlemeet</w:t>
            </w:r>
            <w:proofErr w:type="spellEnd"/>
          </w:p>
        </w:tc>
        <w:tc>
          <w:tcPr>
            <w:tcW w:w="1500" w:type="dxa"/>
            <w:vAlign w:val="center"/>
          </w:tcPr>
          <w:p w:rsidR="00556627" w:rsidRDefault="003D7CDD">
            <w:pPr>
              <w:jc w:val="center"/>
            </w:pPr>
            <w:r>
              <w:rPr>
                <w:b/>
                <w:color w:val="000000"/>
                <w:sz w:val="24"/>
                <w:szCs w:val="24"/>
              </w:rPr>
              <w:t>會議主席</w:t>
            </w:r>
          </w:p>
        </w:tc>
        <w:tc>
          <w:tcPr>
            <w:tcW w:w="3100" w:type="dxa"/>
            <w:vAlign w:val="center"/>
          </w:tcPr>
          <w:p w:rsidR="00556627" w:rsidRDefault="003D7CDD">
            <w:pPr>
              <w:jc w:val="center"/>
            </w:pPr>
            <w:proofErr w:type="gramStart"/>
            <w:r>
              <w:rPr>
                <w:color w:val="000000"/>
                <w:sz w:val="24"/>
                <w:szCs w:val="24"/>
              </w:rPr>
              <w:t>留啟民</w:t>
            </w:r>
            <w:proofErr w:type="gramEnd"/>
          </w:p>
        </w:tc>
      </w:tr>
    </w:tbl>
    <w:p w:rsidR="00556627" w:rsidRDefault="00556627"/>
    <w:p w:rsidR="00F476FF" w:rsidRDefault="008A59B2">
      <w:pPr>
        <w:rPr>
          <w:b/>
          <w:sz w:val="28"/>
          <w:szCs w:val="28"/>
        </w:rPr>
      </w:pPr>
      <w:r>
        <w:rPr>
          <w:rFonts w:hint="eastAsia"/>
          <w:b/>
          <w:sz w:val="28"/>
          <w:szCs w:val="28"/>
        </w:rPr>
        <w:t>校長</w:t>
      </w:r>
      <w:r w:rsidR="00F16C9A" w:rsidRPr="00F16C9A">
        <w:rPr>
          <w:rFonts w:hint="eastAsia"/>
          <w:b/>
          <w:sz w:val="28"/>
          <w:szCs w:val="28"/>
        </w:rPr>
        <w:t>：</w:t>
      </w:r>
      <w:r w:rsidR="00030211">
        <w:rPr>
          <w:rFonts w:hint="eastAsia"/>
          <w:b/>
          <w:sz w:val="28"/>
          <w:szCs w:val="28"/>
        </w:rPr>
        <w:t>請各位同仁</w:t>
      </w:r>
      <w:r>
        <w:rPr>
          <w:rFonts w:hint="eastAsia"/>
          <w:b/>
          <w:sz w:val="28"/>
          <w:szCs w:val="28"/>
        </w:rPr>
        <w:t>到訊息</w:t>
      </w:r>
      <w:proofErr w:type="gramStart"/>
      <w:r>
        <w:rPr>
          <w:rFonts w:hint="eastAsia"/>
          <w:b/>
          <w:sz w:val="28"/>
          <w:szCs w:val="28"/>
        </w:rPr>
        <w:t>處</w:t>
      </w:r>
      <w:r w:rsidR="00030211">
        <w:rPr>
          <w:rFonts w:hint="eastAsia"/>
          <w:b/>
          <w:sz w:val="28"/>
          <w:szCs w:val="28"/>
        </w:rPr>
        <w:t>線上</w:t>
      </w:r>
      <w:proofErr w:type="gramEnd"/>
      <w:r w:rsidR="00030211">
        <w:rPr>
          <w:rFonts w:hint="eastAsia"/>
          <w:b/>
          <w:sz w:val="28"/>
          <w:szCs w:val="28"/>
        </w:rPr>
        <w:t>簽到</w:t>
      </w:r>
    </w:p>
    <w:p w:rsidR="008A59B2" w:rsidRDefault="008A59B2">
      <w:pPr>
        <w:rPr>
          <w:b/>
          <w:sz w:val="28"/>
          <w:szCs w:val="28"/>
        </w:rPr>
      </w:pPr>
      <w:r>
        <w:rPr>
          <w:rFonts w:hint="eastAsia"/>
          <w:b/>
          <w:sz w:val="28"/>
          <w:szCs w:val="28"/>
        </w:rPr>
        <w:t>各位同仁早安，今天7/2是109-2最後一天，</w:t>
      </w:r>
      <w:r w:rsidR="004D3C29">
        <w:rPr>
          <w:rFonts w:hint="eastAsia"/>
          <w:b/>
          <w:sz w:val="28"/>
          <w:szCs w:val="28"/>
        </w:rPr>
        <w:t>今天</w:t>
      </w:r>
      <w:r>
        <w:rPr>
          <w:rFonts w:hint="eastAsia"/>
          <w:b/>
          <w:sz w:val="28"/>
          <w:szCs w:val="28"/>
        </w:rPr>
        <w:t>校務會議分成五個議程</w:t>
      </w:r>
      <w:r w:rsidR="004D3C29">
        <w:rPr>
          <w:rFonts w:hint="eastAsia"/>
          <w:b/>
          <w:sz w:val="28"/>
          <w:szCs w:val="28"/>
        </w:rPr>
        <w:t>，第一個是介紹我們的新進成員</w:t>
      </w:r>
    </w:p>
    <w:p w:rsidR="004D3C29" w:rsidRDefault="004D3C29">
      <w:pPr>
        <w:rPr>
          <w:b/>
          <w:sz w:val="28"/>
          <w:szCs w:val="28"/>
        </w:rPr>
      </w:pPr>
      <w:r>
        <w:rPr>
          <w:rFonts w:hint="eastAsia"/>
          <w:b/>
          <w:sz w:val="28"/>
          <w:szCs w:val="28"/>
        </w:rPr>
        <w:t>第二</w:t>
      </w:r>
      <w:proofErr w:type="gramStart"/>
      <w:r>
        <w:rPr>
          <w:rFonts w:hint="eastAsia"/>
          <w:b/>
          <w:sz w:val="28"/>
          <w:szCs w:val="28"/>
        </w:rPr>
        <w:t>個</w:t>
      </w:r>
      <w:proofErr w:type="gramEnd"/>
      <w:r>
        <w:rPr>
          <w:rFonts w:hint="eastAsia"/>
          <w:b/>
          <w:sz w:val="28"/>
          <w:szCs w:val="28"/>
        </w:rPr>
        <w:t>是各處室的報告</w:t>
      </w:r>
    </w:p>
    <w:p w:rsidR="004D3C29" w:rsidRDefault="004D3C29">
      <w:pPr>
        <w:rPr>
          <w:b/>
          <w:sz w:val="28"/>
          <w:szCs w:val="28"/>
        </w:rPr>
      </w:pPr>
      <w:r>
        <w:rPr>
          <w:rFonts w:hint="eastAsia"/>
          <w:b/>
          <w:sz w:val="28"/>
          <w:szCs w:val="28"/>
        </w:rPr>
        <w:t>第三</w:t>
      </w:r>
      <w:proofErr w:type="gramStart"/>
      <w:r>
        <w:rPr>
          <w:rFonts w:hint="eastAsia"/>
          <w:b/>
          <w:sz w:val="28"/>
          <w:szCs w:val="28"/>
        </w:rPr>
        <w:t>個</w:t>
      </w:r>
      <w:proofErr w:type="gramEnd"/>
      <w:r>
        <w:rPr>
          <w:rFonts w:hint="eastAsia"/>
          <w:b/>
          <w:sz w:val="28"/>
          <w:szCs w:val="28"/>
        </w:rPr>
        <w:t>是提案討論</w:t>
      </w:r>
    </w:p>
    <w:p w:rsidR="004D3C29" w:rsidRPr="00C2242D" w:rsidRDefault="004D3C29">
      <w:pPr>
        <w:rPr>
          <w:sz w:val="28"/>
          <w:szCs w:val="28"/>
        </w:rPr>
      </w:pPr>
      <w:r>
        <w:rPr>
          <w:rFonts w:hint="eastAsia"/>
          <w:b/>
          <w:sz w:val="28"/>
          <w:szCs w:val="28"/>
        </w:rPr>
        <w:t>第四</w:t>
      </w:r>
      <w:proofErr w:type="gramStart"/>
      <w:r>
        <w:rPr>
          <w:rFonts w:hint="eastAsia"/>
          <w:b/>
          <w:sz w:val="28"/>
          <w:szCs w:val="28"/>
        </w:rPr>
        <w:t>個</w:t>
      </w:r>
      <w:proofErr w:type="gramEnd"/>
      <w:r>
        <w:rPr>
          <w:rFonts w:hint="eastAsia"/>
          <w:b/>
          <w:sz w:val="28"/>
          <w:szCs w:val="28"/>
        </w:rPr>
        <w:t>是臨時動議</w:t>
      </w:r>
    </w:p>
    <w:p w:rsidR="004D3C29" w:rsidRDefault="004D3C29">
      <w:pPr>
        <w:rPr>
          <w:b/>
          <w:sz w:val="28"/>
          <w:szCs w:val="28"/>
        </w:rPr>
      </w:pPr>
      <w:r>
        <w:rPr>
          <w:rFonts w:hint="eastAsia"/>
          <w:b/>
          <w:sz w:val="28"/>
          <w:szCs w:val="28"/>
        </w:rPr>
        <w:t>第五</w:t>
      </w:r>
      <w:proofErr w:type="gramStart"/>
      <w:r>
        <w:rPr>
          <w:rFonts w:hint="eastAsia"/>
          <w:b/>
          <w:sz w:val="28"/>
          <w:szCs w:val="28"/>
        </w:rPr>
        <w:t>個</w:t>
      </w:r>
      <w:proofErr w:type="gramEnd"/>
      <w:r>
        <w:rPr>
          <w:rFonts w:hint="eastAsia"/>
          <w:b/>
          <w:sz w:val="28"/>
          <w:szCs w:val="28"/>
        </w:rPr>
        <w:t>是結語</w:t>
      </w:r>
    </w:p>
    <w:p w:rsidR="004D3C29" w:rsidRDefault="004D3C29">
      <w:pPr>
        <w:rPr>
          <w:b/>
          <w:sz w:val="28"/>
          <w:szCs w:val="28"/>
        </w:rPr>
      </w:pPr>
      <w:r>
        <w:rPr>
          <w:rFonts w:hint="eastAsia"/>
          <w:b/>
          <w:sz w:val="28"/>
          <w:szCs w:val="28"/>
        </w:rPr>
        <w:t>最後祝大家暑假快樂</w:t>
      </w:r>
    </w:p>
    <w:p w:rsidR="004D3C29" w:rsidRPr="00D8324A" w:rsidRDefault="004D3C29">
      <w:pPr>
        <w:rPr>
          <w:sz w:val="28"/>
          <w:szCs w:val="28"/>
        </w:rPr>
      </w:pPr>
      <w:r w:rsidRPr="00D8324A">
        <w:rPr>
          <w:rFonts w:hint="eastAsia"/>
          <w:sz w:val="28"/>
          <w:szCs w:val="28"/>
        </w:rPr>
        <w:t>首先我來介紹學校的新成員</w:t>
      </w:r>
    </w:p>
    <w:p w:rsidR="004D3C29" w:rsidRPr="00D8324A" w:rsidRDefault="004D3C29">
      <w:pPr>
        <w:rPr>
          <w:sz w:val="28"/>
          <w:szCs w:val="28"/>
        </w:rPr>
      </w:pPr>
      <w:r w:rsidRPr="00D8324A">
        <w:rPr>
          <w:rFonts w:hint="eastAsia"/>
          <w:sz w:val="28"/>
          <w:szCs w:val="28"/>
        </w:rPr>
        <w:t>總務處有2位新成員，是我們的出納組長林秋娥，再來介紹事務組長陳晏萍，自花蓮市公所調過來的。再來介紹會計室</w:t>
      </w:r>
      <w:r w:rsidR="00637C75" w:rsidRPr="00D8324A">
        <w:rPr>
          <w:rFonts w:hint="eastAsia"/>
          <w:sz w:val="28"/>
          <w:szCs w:val="28"/>
        </w:rPr>
        <w:t>陳芳美</w:t>
      </w:r>
      <w:r w:rsidRPr="00D8324A">
        <w:rPr>
          <w:rFonts w:hint="eastAsia"/>
          <w:sz w:val="28"/>
          <w:szCs w:val="28"/>
        </w:rPr>
        <w:t>主任</w:t>
      </w:r>
      <w:r w:rsidR="00637C75" w:rsidRPr="00D8324A">
        <w:rPr>
          <w:rFonts w:hint="eastAsia"/>
          <w:sz w:val="28"/>
          <w:szCs w:val="28"/>
        </w:rPr>
        <w:t>健康</w:t>
      </w:r>
      <w:r w:rsidRPr="00D8324A">
        <w:rPr>
          <w:rFonts w:hint="eastAsia"/>
          <w:sz w:val="28"/>
          <w:szCs w:val="28"/>
        </w:rPr>
        <w:t>歸</w:t>
      </w:r>
      <w:r w:rsidR="00637C75" w:rsidRPr="00D8324A">
        <w:rPr>
          <w:rFonts w:hint="eastAsia"/>
          <w:sz w:val="28"/>
          <w:szCs w:val="28"/>
        </w:rPr>
        <w:t>隊。</w:t>
      </w:r>
    </w:p>
    <w:p w:rsidR="004D3C29" w:rsidRPr="00D8324A" w:rsidRDefault="00637C75">
      <w:pPr>
        <w:rPr>
          <w:sz w:val="28"/>
          <w:szCs w:val="28"/>
        </w:rPr>
      </w:pPr>
      <w:r w:rsidRPr="00D8324A">
        <w:rPr>
          <w:rFonts w:hint="eastAsia"/>
          <w:sz w:val="28"/>
          <w:szCs w:val="28"/>
        </w:rPr>
        <w:t>先請教務處報告</w:t>
      </w:r>
    </w:p>
    <w:p w:rsidR="00556627" w:rsidRDefault="003D7CDD" w:rsidP="00C471EF">
      <w:pPr>
        <w:pStyle w:val="2"/>
        <w:numPr>
          <w:ilvl w:val="0"/>
          <w:numId w:val="2"/>
        </w:numPr>
      </w:pPr>
      <w:bookmarkStart w:id="1" w:name="_Toc2"/>
      <w:r>
        <w:t>教務處（教務主任）報告</w:t>
      </w:r>
      <w:bookmarkEnd w:id="1"/>
    </w:p>
    <w:p w:rsidR="00C471EF" w:rsidRPr="00D8324A" w:rsidRDefault="003D7CDD" w:rsidP="00C471EF">
      <w:pPr>
        <w:spacing w:after="125"/>
        <w:rPr>
          <w:color w:val="000000"/>
          <w:sz w:val="28"/>
          <w:szCs w:val="28"/>
        </w:rPr>
      </w:pPr>
      <w:r w:rsidRPr="00D8324A">
        <w:rPr>
          <w:rFonts w:hint="eastAsia"/>
          <w:color w:val="000000"/>
          <w:sz w:val="28"/>
          <w:szCs w:val="28"/>
        </w:rPr>
        <w:t>各位同仁午安，</w:t>
      </w:r>
      <w:r w:rsidR="00C471EF" w:rsidRPr="00D8324A">
        <w:rPr>
          <w:color w:val="000000"/>
          <w:sz w:val="28"/>
          <w:szCs w:val="28"/>
        </w:rPr>
        <w:t>過去做好的，謝謝夥伴們一起成就</w:t>
      </w:r>
      <w:proofErr w:type="gramStart"/>
      <w:r w:rsidR="00C471EF" w:rsidRPr="00D8324A">
        <w:rPr>
          <w:color w:val="000000"/>
          <w:sz w:val="28"/>
          <w:szCs w:val="28"/>
        </w:rPr>
        <w:t>﹔</w:t>
      </w:r>
      <w:proofErr w:type="gramEnd"/>
      <w:r w:rsidR="00C471EF" w:rsidRPr="00D8324A">
        <w:rPr>
          <w:color w:val="000000"/>
          <w:sz w:val="28"/>
          <w:szCs w:val="28"/>
        </w:rPr>
        <w:t>過去</w:t>
      </w:r>
      <w:proofErr w:type="gramStart"/>
      <w:r w:rsidR="00C471EF" w:rsidRPr="00D8324A">
        <w:rPr>
          <w:color w:val="000000"/>
          <w:sz w:val="28"/>
          <w:szCs w:val="28"/>
        </w:rPr>
        <w:t>未盡善的</w:t>
      </w:r>
      <w:proofErr w:type="gramEnd"/>
      <w:r w:rsidR="00C471EF" w:rsidRPr="00D8324A">
        <w:rPr>
          <w:color w:val="000000"/>
          <w:sz w:val="28"/>
          <w:szCs w:val="28"/>
        </w:rPr>
        <w:t>，想方設法再改進做好</w:t>
      </w:r>
      <w:proofErr w:type="gramStart"/>
      <w:r w:rsidR="00C471EF" w:rsidRPr="00D8324A">
        <w:rPr>
          <w:color w:val="000000"/>
          <w:sz w:val="28"/>
          <w:szCs w:val="28"/>
        </w:rPr>
        <w:t>﹔</w:t>
      </w:r>
      <w:proofErr w:type="gramEnd"/>
      <w:r w:rsidR="00C471EF" w:rsidRPr="00D8324A">
        <w:rPr>
          <w:color w:val="000000"/>
          <w:sz w:val="28"/>
          <w:szCs w:val="28"/>
        </w:rPr>
        <w:t xml:space="preserve">我們繼續往前進… </w:t>
      </w:r>
    </w:p>
    <w:p w:rsidR="00637C75" w:rsidRDefault="00637C75" w:rsidP="00C471EF">
      <w:pPr>
        <w:spacing w:after="125"/>
      </w:pPr>
      <w:r w:rsidRPr="00D8324A">
        <w:rPr>
          <w:rFonts w:hint="eastAsia"/>
          <w:color w:val="000000"/>
          <w:sz w:val="28"/>
          <w:szCs w:val="28"/>
        </w:rPr>
        <w:t>接著教務處會請教學組長將</w:t>
      </w:r>
      <w:r w:rsidR="008E6C70" w:rsidRPr="00D8324A">
        <w:rPr>
          <w:rFonts w:hint="eastAsia"/>
          <w:color w:val="000000"/>
          <w:sz w:val="28"/>
          <w:szCs w:val="28"/>
        </w:rPr>
        <w:t>學校的發展願景及學生的圖像跟各位作分享，所以現在會分享給各位，請同仁們看螢幕上的資料，吉安國中的學校願景</w:t>
      </w:r>
      <w:r w:rsidR="009E1154" w:rsidRPr="00D8324A">
        <w:rPr>
          <w:rFonts w:hint="eastAsia"/>
          <w:color w:val="000000"/>
          <w:sz w:val="28"/>
          <w:szCs w:val="28"/>
        </w:rPr>
        <w:t>及學生圖像在</w:t>
      </w:r>
      <w:r w:rsidR="008E6C70" w:rsidRPr="00D8324A">
        <w:rPr>
          <w:rFonts w:hint="eastAsia"/>
          <w:color w:val="000000"/>
          <w:sz w:val="28"/>
          <w:szCs w:val="28"/>
        </w:rPr>
        <w:t>資料中</w:t>
      </w:r>
      <w:r w:rsidR="004C02F4" w:rsidRPr="00D8324A">
        <w:rPr>
          <w:rFonts w:hint="eastAsia"/>
          <w:color w:val="000000"/>
          <w:sz w:val="28"/>
          <w:szCs w:val="28"/>
        </w:rPr>
        <w:t>分享</w:t>
      </w:r>
      <w:r w:rsidR="008E6C70" w:rsidRPr="00D8324A">
        <w:rPr>
          <w:rFonts w:hint="eastAsia"/>
          <w:color w:val="000000"/>
          <w:sz w:val="28"/>
          <w:szCs w:val="28"/>
        </w:rPr>
        <w:t>，</w:t>
      </w:r>
      <w:r w:rsidR="009E1154" w:rsidRPr="00D8324A">
        <w:rPr>
          <w:rFonts w:hint="eastAsia"/>
          <w:color w:val="000000"/>
          <w:sz w:val="28"/>
          <w:szCs w:val="28"/>
        </w:rPr>
        <w:t>請同仁</w:t>
      </w:r>
      <w:proofErr w:type="gramStart"/>
      <w:r w:rsidR="009E1154" w:rsidRPr="00D8324A">
        <w:rPr>
          <w:rFonts w:hint="eastAsia"/>
          <w:color w:val="000000"/>
          <w:sz w:val="28"/>
          <w:szCs w:val="28"/>
        </w:rPr>
        <w:t>們參閱</w:t>
      </w:r>
      <w:proofErr w:type="gramEnd"/>
      <w:r w:rsidR="009E1154" w:rsidRPr="00D8324A">
        <w:rPr>
          <w:rFonts w:hint="eastAsia"/>
          <w:color w:val="000000"/>
          <w:sz w:val="28"/>
          <w:szCs w:val="28"/>
        </w:rPr>
        <w:t>，</w:t>
      </w:r>
      <w:r w:rsidR="004C02F4" w:rsidRPr="00D8324A">
        <w:rPr>
          <w:rFonts w:hint="eastAsia"/>
          <w:color w:val="000000"/>
          <w:sz w:val="28"/>
          <w:szCs w:val="28"/>
        </w:rPr>
        <w:t>其實我們學校的發展景已經發展出來，和合而快樂、品格與學藝、圓滿而卓越。在學生的圖像部份是希望</w:t>
      </w:r>
      <w:r w:rsidR="005B1035" w:rsidRPr="00D8324A">
        <w:rPr>
          <w:rFonts w:hint="eastAsia"/>
          <w:color w:val="000000"/>
          <w:sz w:val="28"/>
          <w:szCs w:val="28"/>
        </w:rPr>
        <w:t>我們學生在三年之後他的產品是如圖像中所表示，所以就此在學校願景及學生圖像部份己建製好，請同仁們往後</w:t>
      </w:r>
      <w:r w:rsidR="00BC49B4" w:rsidRPr="00D8324A">
        <w:rPr>
          <w:rFonts w:hint="eastAsia"/>
          <w:color w:val="000000"/>
          <w:sz w:val="28"/>
          <w:szCs w:val="28"/>
        </w:rPr>
        <w:t>在學校所有的活動、教學及課程方式可以緊扣在學校願景與學生圖像上面，就可達到學生在畢業之後，有所具備的品格或基本能力，另外要給各位看的資料是如表中所提三個年級6個學期的圖表，都把各個學期所要達</w:t>
      </w:r>
      <w:proofErr w:type="gramStart"/>
      <w:r w:rsidR="00BC49B4" w:rsidRPr="00D8324A">
        <w:rPr>
          <w:rFonts w:hint="eastAsia"/>
          <w:color w:val="000000"/>
          <w:sz w:val="28"/>
          <w:szCs w:val="28"/>
        </w:rPr>
        <w:t>刲</w:t>
      </w:r>
      <w:proofErr w:type="gramEnd"/>
      <w:r w:rsidR="00BC49B4" w:rsidRPr="00D8324A">
        <w:rPr>
          <w:rFonts w:hint="eastAsia"/>
          <w:color w:val="000000"/>
          <w:sz w:val="28"/>
          <w:szCs w:val="28"/>
        </w:rPr>
        <w:t>學校願景及學生圖像的課程目標在圖中己經訂定好，在日後進行課程中可以用滾動式的修正，此外</w:t>
      </w:r>
      <w:r w:rsidR="00F761C2">
        <w:rPr>
          <w:rFonts w:hint="eastAsia"/>
          <w:color w:val="000000"/>
          <w:sz w:val="28"/>
          <w:szCs w:val="28"/>
        </w:rPr>
        <w:t>也</w:t>
      </w:r>
      <w:r w:rsidR="00BC49B4" w:rsidRPr="00D8324A">
        <w:rPr>
          <w:rFonts w:hint="eastAsia"/>
          <w:color w:val="000000"/>
          <w:sz w:val="28"/>
          <w:szCs w:val="28"/>
        </w:rPr>
        <w:t>可傳到line群組供各位同仁參考。</w:t>
      </w:r>
      <w:r w:rsidR="004E2B8C" w:rsidRPr="00D8324A">
        <w:rPr>
          <w:rFonts w:hint="eastAsia"/>
          <w:color w:val="000000"/>
          <w:sz w:val="28"/>
          <w:szCs w:val="28"/>
        </w:rPr>
        <w:t xml:space="preserve">                              </w:t>
      </w:r>
      <w:r w:rsidR="004E2B8C">
        <w:rPr>
          <w:rFonts w:hint="eastAsia"/>
          <w:color w:val="000000"/>
        </w:rPr>
        <w:t xml:space="preserve">                                                                                                    </w:t>
      </w:r>
    </w:p>
    <w:p w:rsidR="00556627" w:rsidRPr="00C2242D" w:rsidRDefault="003D7CDD">
      <w:pPr>
        <w:spacing w:after="125"/>
        <w:rPr>
          <w:sz w:val="28"/>
          <w:szCs w:val="28"/>
        </w:rPr>
      </w:pPr>
      <w:r w:rsidRPr="006C1B42">
        <w:rPr>
          <w:b/>
          <w:color w:val="000000"/>
          <w:sz w:val="28"/>
          <w:szCs w:val="28"/>
        </w:rPr>
        <w:t xml:space="preserve">◎業務報告： </w:t>
      </w:r>
    </w:p>
    <w:p w:rsidR="00D8324A" w:rsidRDefault="003D7CDD">
      <w:pPr>
        <w:spacing w:after="125"/>
        <w:rPr>
          <w:color w:val="000000"/>
          <w:sz w:val="28"/>
          <w:szCs w:val="28"/>
        </w:rPr>
      </w:pPr>
      <w:r w:rsidRPr="00D8324A">
        <w:rPr>
          <w:color w:val="000000"/>
          <w:sz w:val="28"/>
          <w:szCs w:val="28"/>
        </w:rPr>
        <w:t>一、吉安鄉國語文競賽名單及培訓作業</w:t>
      </w:r>
      <w:r w:rsidR="00C2242D" w:rsidRPr="00D8324A">
        <w:rPr>
          <w:rFonts w:hint="eastAsia"/>
          <w:color w:val="000000"/>
          <w:sz w:val="28"/>
          <w:szCs w:val="28"/>
        </w:rPr>
        <w:t>，要麻煩國文領域的老師一起完成，</w:t>
      </w:r>
    </w:p>
    <w:p w:rsidR="00C2242D" w:rsidRPr="00D8324A" w:rsidRDefault="00D8324A">
      <w:pPr>
        <w:spacing w:after="125"/>
        <w:rPr>
          <w:sz w:val="28"/>
          <w:szCs w:val="28"/>
        </w:rPr>
      </w:pPr>
      <w:r>
        <w:rPr>
          <w:rFonts w:hint="eastAsia"/>
          <w:color w:val="000000"/>
          <w:sz w:val="28"/>
          <w:szCs w:val="28"/>
        </w:rPr>
        <w:t xml:space="preserve">    </w:t>
      </w:r>
      <w:r w:rsidR="00C2242D" w:rsidRPr="00D8324A">
        <w:rPr>
          <w:rFonts w:hint="eastAsia"/>
          <w:color w:val="000000"/>
          <w:sz w:val="28"/>
          <w:szCs w:val="28"/>
        </w:rPr>
        <w:t>因</w:t>
      </w:r>
      <w:proofErr w:type="gramStart"/>
      <w:r w:rsidR="00C2242D" w:rsidRPr="00D8324A">
        <w:rPr>
          <w:rFonts w:hint="eastAsia"/>
          <w:color w:val="000000"/>
          <w:sz w:val="28"/>
          <w:szCs w:val="28"/>
        </w:rPr>
        <w:t>疫</w:t>
      </w:r>
      <w:proofErr w:type="gramEnd"/>
      <w:r w:rsidR="00C2242D" w:rsidRPr="00D8324A">
        <w:rPr>
          <w:rFonts w:hint="eastAsia"/>
          <w:color w:val="000000"/>
          <w:sz w:val="28"/>
          <w:szCs w:val="28"/>
        </w:rPr>
        <w:t>情關係今年</w:t>
      </w:r>
      <w:r w:rsidR="00C2242D" w:rsidRPr="00D8324A">
        <w:rPr>
          <w:color w:val="000000"/>
          <w:sz w:val="28"/>
          <w:szCs w:val="28"/>
        </w:rPr>
        <w:t>國語文競賽</w:t>
      </w:r>
      <w:r w:rsidR="00C2242D" w:rsidRPr="00D8324A">
        <w:rPr>
          <w:rFonts w:hint="eastAsia"/>
          <w:color w:val="000000"/>
          <w:sz w:val="28"/>
          <w:szCs w:val="28"/>
        </w:rPr>
        <w:t>延至9月10</w:t>
      </w:r>
      <w:r w:rsidR="004F2C53">
        <w:rPr>
          <w:rFonts w:hint="eastAsia"/>
          <w:color w:val="000000"/>
          <w:sz w:val="28"/>
          <w:szCs w:val="28"/>
        </w:rPr>
        <w:t>日</w:t>
      </w:r>
      <w:r w:rsidR="00C2242D" w:rsidRPr="00D8324A">
        <w:rPr>
          <w:rFonts w:hint="eastAsia"/>
          <w:color w:val="000000"/>
          <w:sz w:val="28"/>
          <w:szCs w:val="28"/>
        </w:rPr>
        <w:t>過後。</w:t>
      </w:r>
    </w:p>
    <w:p w:rsidR="00D8324A" w:rsidRDefault="003D7CDD">
      <w:pPr>
        <w:spacing w:after="125"/>
        <w:rPr>
          <w:color w:val="000000"/>
          <w:sz w:val="28"/>
          <w:szCs w:val="28"/>
        </w:rPr>
      </w:pPr>
      <w:r w:rsidRPr="00D8324A">
        <w:rPr>
          <w:color w:val="000000"/>
          <w:sz w:val="28"/>
          <w:szCs w:val="28"/>
        </w:rPr>
        <w:t>二、</w:t>
      </w:r>
      <w:proofErr w:type="gramStart"/>
      <w:r w:rsidRPr="00D8324A">
        <w:rPr>
          <w:color w:val="000000"/>
          <w:sz w:val="28"/>
          <w:szCs w:val="28"/>
        </w:rPr>
        <w:t>暑期線上課程</w:t>
      </w:r>
      <w:proofErr w:type="gramEnd"/>
      <w:r w:rsidRPr="00D8324A">
        <w:rPr>
          <w:color w:val="000000"/>
          <w:sz w:val="28"/>
          <w:szCs w:val="28"/>
        </w:rPr>
        <w:t>－九年級課輔（7/19－8/13）、</w:t>
      </w:r>
      <w:proofErr w:type="gramStart"/>
      <w:r w:rsidRPr="00D8324A">
        <w:rPr>
          <w:color w:val="000000"/>
          <w:sz w:val="28"/>
          <w:szCs w:val="28"/>
        </w:rPr>
        <w:t>數位學伴</w:t>
      </w:r>
      <w:proofErr w:type="gramEnd"/>
      <w:r w:rsidRPr="00D8324A">
        <w:rPr>
          <w:color w:val="000000"/>
          <w:sz w:val="28"/>
          <w:szCs w:val="28"/>
        </w:rPr>
        <w:t>（7/6-7/27）、</w:t>
      </w:r>
    </w:p>
    <w:p w:rsidR="00735819" w:rsidRDefault="00735819">
      <w:pPr>
        <w:spacing w:after="125"/>
        <w:rPr>
          <w:color w:val="000000"/>
          <w:sz w:val="28"/>
          <w:szCs w:val="28"/>
        </w:rPr>
      </w:pPr>
      <w:r>
        <w:rPr>
          <w:rFonts w:hint="eastAsia"/>
          <w:color w:val="000000"/>
          <w:sz w:val="28"/>
          <w:szCs w:val="28"/>
        </w:rPr>
        <w:lastRenderedPageBreak/>
        <w:t xml:space="preserve">    </w:t>
      </w:r>
      <w:r w:rsidR="003D7CDD" w:rsidRPr="00D8324A">
        <w:rPr>
          <w:color w:val="000000"/>
          <w:sz w:val="28"/>
          <w:szCs w:val="28"/>
        </w:rPr>
        <w:t xml:space="preserve">本土語（太魯閣族語及客語）認證班（7/12－7/27） </w:t>
      </w:r>
      <w:r w:rsidR="00C2242D" w:rsidRPr="00D8324A">
        <w:rPr>
          <w:rFonts w:hint="eastAsia"/>
          <w:color w:val="000000"/>
          <w:sz w:val="28"/>
          <w:szCs w:val="28"/>
        </w:rPr>
        <w:t>，請舜</w:t>
      </w:r>
      <w:proofErr w:type="gramStart"/>
      <w:r w:rsidR="00C2242D" w:rsidRPr="00D8324A">
        <w:rPr>
          <w:rFonts w:hint="eastAsia"/>
          <w:color w:val="000000"/>
          <w:sz w:val="28"/>
          <w:szCs w:val="28"/>
        </w:rPr>
        <w:t>鈺</w:t>
      </w:r>
      <w:proofErr w:type="gramEnd"/>
      <w:r w:rsidR="00C2242D" w:rsidRPr="00D8324A">
        <w:rPr>
          <w:rFonts w:hint="eastAsia"/>
          <w:color w:val="000000"/>
          <w:sz w:val="28"/>
          <w:szCs w:val="28"/>
        </w:rPr>
        <w:t>老師</w:t>
      </w:r>
    </w:p>
    <w:p w:rsidR="00556627" w:rsidRPr="00735819" w:rsidRDefault="00735819">
      <w:pPr>
        <w:spacing w:after="125"/>
        <w:rPr>
          <w:sz w:val="28"/>
          <w:szCs w:val="28"/>
        </w:rPr>
      </w:pPr>
      <w:r>
        <w:rPr>
          <w:rFonts w:hint="eastAsia"/>
          <w:color w:val="000000"/>
          <w:sz w:val="28"/>
          <w:szCs w:val="28"/>
        </w:rPr>
        <w:t xml:space="preserve">    </w:t>
      </w:r>
      <w:r w:rsidR="00C2242D" w:rsidRPr="00D8324A">
        <w:rPr>
          <w:rFonts w:hint="eastAsia"/>
          <w:color w:val="000000"/>
          <w:sz w:val="28"/>
          <w:szCs w:val="28"/>
        </w:rPr>
        <w:t>將學生名單PO在群組上供老師們參</w:t>
      </w:r>
      <w:r w:rsidR="00C2242D" w:rsidRPr="00735819">
        <w:rPr>
          <w:rFonts w:hint="eastAsia"/>
          <w:color w:val="000000"/>
          <w:sz w:val="28"/>
          <w:szCs w:val="28"/>
        </w:rPr>
        <w:t>考。</w:t>
      </w:r>
    </w:p>
    <w:p w:rsidR="009226D1" w:rsidRDefault="003D7CDD">
      <w:pPr>
        <w:spacing w:after="125"/>
        <w:rPr>
          <w:color w:val="000000"/>
          <w:sz w:val="28"/>
          <w:szCs w:val="28"/>
        </w:rPr>
      </w:pPr>
      <w:r w:rsidRPr="009226D1">
        <w:rPr>
          <w:color w:val="000000"/>
          <w:sz w:val="28"/>
          <w:szCs w:val="28"/>
        </w:rPr>
        <w:t>三、班級學生借用的資訊設備及圖書名單，如附件所示</w:t>
      </w:r>
      <w:proofErr w:type="gramStart"/>
      <w:r w:rsidRPr="009226D1">
        <w:rPr>
          <w:color w:val="000000"/>
          <w:sz w:val="28"/>
          <w:szCs w:val="28"/>
        </w:rPr>
        <w:t>﹔請未</w:t>
      </w:r>
      <w:proofErr w:type="gramEnd"/>
      <w:r w:rsidRPr="009226D1">
        <w:rPr>
          <w:color w:val="000000"/>
          <w:sz w:val="28"/>
          <w:szCs w:val="28"/>
        </w:rPr>
        <w:t>參加暑期線</w:t>
      </w:r>
    </w:p>
    <w:p w:rsidR="009226D1" w:rsidRDefault="009226D1">
      <w:pPr>
        <w:spacing w:after="125"/>
        <w:rPr>
          <w:color w:val="000000"/>
          <w:sz w:val="28"/>
          <w:szCs w:val="28"/>
        </w:rPr>
      </w:pPr>
      <w:r>
        <w:rPr>
          <w:rFonts w:hint="eastAsia"/>
          <w:color w:val="000000"/>
          <w:sz w:val="28"/>
          <w:szCs w:val="28"/>
        </w:rPr>
        <w:t xml:space="preserve">    </w:t>
      </w:r>
      <w:r w:rsidR="003D7CDD" w:rsidRPr="009226D1">
        <w:rPr>
          <w:color w:val="000000"/>
          <w:sz w:val="28"/>
          <w:szCs w:val="28"/>
        </w:rPr>
        <w:t>上課程學生須歸還</w:t>
      </w:r>
      <w:r w:rsidR="00C2242D" w:rsidRPr="009226D1">
        <w:rPr>
          <w:color w:val="000000"/>
          <w:sz w:val="28"/>
          <w:szCs w:val="28"/>
        </w:rPr>
        <w:t>資訊設備</w:t>
      </w:r>
      <w:r w:rsidR="00C2242D" w:rsidRPr="009226D1">
        <w:rPr>
          <w:rFonts w:hint="eastAsia"/>
          <w:color w:val="000000"/>
          <w:sz w:val="28"/>
          <w:szCs w:val="28"/>
        </w:rPr>
        <w:t>，請舜</w:t>
      </w:r>
      <w:proofErr w:type="gramStart"/>
      <w:r w:rsidR="00C2242D" w:rsidRPr="009226D1">
        <w:rPr>
          <w:rFonts w:hint="eastAsia"/>
          <w:color w:val="000000"/>
          <w:sz w:val="28"/>
          <w:szCs w:val="28"/>
        </w:rPr>
        <w:t>鈺</w:t>
      </w:r>
      <w:proofErr w:type="gramEnd"/>
      <w:r w:rsidR="00C2242D" w:rsidRPr="009226D1">
        <w:rPr>
          <w:rFonts w:hint="eastAsia"/>
          <w:color w:val="000000"/>
          <w:sz w:val="28"/>
          <w:szCs w:val="28"/>
        </w:rPr>
        <w:t>及紋</w:t>
      </w:r>
      <w:proofErr w:type="gramStart"/>
      <w:r w:rsidR="00C2242D" w:rsidRPr="009226D1">
        <w:rPr>
          <w:rFonts w:hint="eastAsia"/>
          <w:color w:val="000000"/>
          <w:sz w:val="28"/>
          <w:szCs w:val="28"/>
        </w:rPr>
        <w:t>嫺</w:t>
      </w:r>
      <w:proofErr w:type="gramEnd"/>
      <w:r w:rsidR="00C2242D" w:rsidRPr="009226D1">
        <w:rPr>
          <w:rFonts w:hint="eastAsia"/>
          <w:color w:val="000000"/>
          <w:sz w:val="28"/>
          <w:szCs w:val="28"/>
        </w:rPr>
        <w:t>老師PO名單在群組上方</w:t>
      </w:r>
    </w:p>
    <w:p w:rsidR="00556627" w:rsidRPr="009226D1" w:rsidRDefault="009226D1">
      <w:pPr>
        <w:spacing w:after="125"/>
        <w:rPr>
          <w:sz w:val="28"/>
          <w:szCs w:val="28"/>
        </w:rPr>
      </w:pPr>
      <w:r>
        <w:rPr>
          <w:rFonts w:hint="eastAsia"/>
          <w:color w:val="000000"/>
          <w:sz w:val="28"/>
          <w:szCs w:val="28"/>
        </w:rPr>
        <w:t xml:space="preserve">    </w:t>
      </w:r>
      <w:r w:rsidR="00C2242D" w:rsidRPr="009226D1">
        <w:rPr>
          <w:rFonts w:hint="eastAsia"/>
          <w:color w:val="000000"/>
          <w:sz w:val="28"/>
          <w:szCs w:val="28"/>
        </w:rPr>
        <w:t>便老師參考及開學日後的處理。</w:t>
      </w:r>
    </w:p>
    <w:p w:rsidR="009226D1" w:rsidRDefault="003D7CDD">
      <w:pPr>
        <w:spacing w:after="125"/>
        <w:rPr>
          <w:color w:val="000000"/>
          <w:sz w:val="28"/>
          <w:szCs w:val="28"/>
        </w:rPr>
      </w:pPr>
      <w:r w:rsidRPr="009226D1">
        <w:rPr>
          <w:color w:val="000000"/>
          <w:sz w:val="28"/>
          <w:szCs w:val="28"/>
        </w:rPr>
        <w:t>四、110</w:t>
      </w:r>
      <w:proofErr w:type="gramStart"/>
      <w:r w:rsidRPr="009226D1">
        <w:rPr>
          <w:color w:val="000000"/>
          <w:sz w:val="28"/>
          <w:szCs w:val="28"/>
        </w:rPr>
        <w:t>學年度配課</w:t>
      </w:r>
      <w:proofErr w:type="gramEnd"/>
      <w:r w:rsidRPr="009226D1">
        <w:rPr>
          <w:color w:val="000000"/>
          <w:sz w:val="28"/>
          <w:szCs w:val="28"/>
        </w:rPr>
        <w:t>原則：升八、升九年級以原配課為主，</w:t>
      </w:r>
      <w:r w:rsidR="00C2242D" w:rsidRPr="009226D1">
        <w:rPr>
          <w:rFonts w:hint="eastAsia"/>
          <w:color w:val="000000"/>
          <w:sz w:val="28"/>
          <w:szCs w:val="28"/>
        </w:rPr>
        <w:t>若職務異動則</w:t>
      </w:r>
    </w:p>
    <w:p w:rsidR="00556627" w:rsidRPr="009226D1" w:rsidRDefault="009226D1">
      <w:pPr>
        <w:spacing w:after="125"/>
        <w:rPr>
          <w:sz w:val="28"/>
          <w:szCs w:val="28"/>
        </w:rPr>
      </w:pPr>
      <w:r>
        <w:rPr>
          <w:rFonts w:hint="eastAsia"/>
          <w:color w:val="000000"/>
          <w:sz w:val="28"/>
          <w:szCs w:val="28"/>
        </w:rPr>
        <w:t xml:space="preserve">    </w:t>
      </w:r>
      <w:r w:rsidR="00C2242D" w:rsidRPr="009226D1">
        <w:rPr>
          <w:rFonts w:hint="eastAsia"/>
          <w:color w:val="000000"/>
          <w:sz w:val="28"/>
          <w:szCs w:val="28"/>
        </w:rPr>
        <w:t>在進行課</w:t>
      </w:r>
      <w:proofErr w:type="gramStart"/>
      <w:r w:rsidR="00C2242D" w:rsidRPr="009226D1">
        <w:rPr>
          <w:rFonts w:hint="eastAsia"/>
          <w:color w:val="000000"/>
          <w:sz w:val="28"/>
          <w:szCs w:val="28"/>
        </w:rPr>
        <w:t>務</w:t>
      </w:r>
      <w:proofErr w:type="gramEnd"/>
      <w:r w:rsidR="00C2242D" w:rsidRPr="009226D1">
        <w:rPr>
          <w:rFonts w:hint="eastAsia"/>
          <w:color w:val="000000"/>
          <w:sz w:val="28"/>
          <w:szCs w:val="28"/>
        </w:rPr>
        <w:t>上的</w:t>
      </w:r>
      <w:r w:rsidR="003D7CDD" w:rsidRPr="009226D1">
        <w:rPr>
          <w:color w:val="000000"/>
          <w:sz w:val="28"/>
          <w:szCs w:val="28"/>
        </w:rPr>
        <w:t>調整</w:t>
      </w:r>
      <w:r w:rsidR="00C2242D" w:rsidRPr="009226D1">
        <w:rPr>
          <w:rFonts w:hint="eastAsia"/>
          <w:color w:val="000000"/>
          <w:sz w:val="28"/>
          <w:szCs w:val="28"/>
        </w:rPr>
        <w:t>，</w:t>
      </w:r>
      <w:r w:rsidR="003D7CDD" w:rsidRPr="009226D1">
        <w:rPr>
          <w:color w:val="000000"/>
          <w:sz w:val="28"/>
          <w:szCs w:val="28"/>
        </w:rPr>
        <w:t xml:space="preserve">七年級以現有師資專長配課。 </w:t>
      </w:r>
    </w:p>
    <w:p w:rsidR="009226D1" w:rsidRDefault="003D7CDD">
      <w:pPr>
        <w:spacing w:after="125"/>
        <w:rPr>
          <w:color w:val="000000"/>
          <w:sz w:val="28"/>
          <w:szCs w:val="28"/>
        </w:rPr>
      </w:pPr>
      <w:r w:rsidRPr="009226D1">
        <w:rPr>
          <w:color w:val="000000"/>
          <w:sz w:val="28"/>
          <w:szCs w:val="28"/>
        </w:rPr>
        <w:t>五、110學年度八、九年級第8節課輔以原班上課，星期一至四，以一般</w:t>
      </w:r>
    </w:p>
    <w:p w:rsidR="00556627" w:rsidRPr="009226D1" w:rsidRDefault="009226D1">
      <w:pPr>
        <w:spacing w:after="125"/>
        <w:rPr>
          <w:color w:val="000000"/>
          <w:sz w:val="28"/>
          <w:szCs w:val="28"/>
        </w:rPr>
      </w:pPr>
      <w:r>
        <w:rPr>
          <w:rFonts w:hint="eastAsia"/>
          <w:color w:val="000000"/>
          <w:sz w:val="28"/>
          <w:szCs w:val="28"/>
        </w:rPr>
        <w:t xml:space="preserve">    </w:t>
      </w:r>
      <w:r w:rsidR="003D7CDD" w:rsidRPr="009226D1">
        <w:rPr>
          <w:color w:val="000000"/>
          <w:sz w:val="28"/>
          <w:szCs w:val="28"/>
        </w:rPr>
        <w:t>學科及班級任課教師</w:t>
      </w:r>
      <w:r w:rsidRPr="009226D1">
        <w:rPr>
          <w:color w:val="000000"/>
          <w:sz w:val="28"/>
          <w:szCs w:val="28"/>
        </w:rPr>
        <w:t>排課。</w:t>
      </w:r>
    </w:p>
    <w:p w:rsidR="009226D1" w:rsidRDefault="003D7CDD">
      <w:pPr>
        <w:spacing w:after="125"/>
        <w:rPr>
          <w:color w:val="000000"/>
          <w:sz w:val="28"/>
          <w:szCs w:val="28"/>
        </w:rPr>
      </w:pPr>
      <w:r w:rsidRPr="009226D1">
        <w:rPr>
          <w:color w:val="000000"/>
          <w:sz w:val="28"/>
          <w:szCs w:val="28"/>
        </w:rPr>
        <w:t>六、</w:t>
      </w:r>
      <w:proofErr w:type="gramStart"/>
      <w:r w:rsidRPr="009226D1">
        <w:rPr>
          <w:color w:val="000000"/>
          <w:sz w:val="28"/>
          <w:szCs w:val="28"/>
        </w:rPr>
        <w:t>110</w:t>
      </w:r>
      <w:proofErr w:type="gramEnd"/>
      <w:r w:rsidRPr="009226D1">
        <w:rPr>
          <w:color w:val="000000"/>
          <w:sz w:val="28"/>
          <w:szCs w:val="28"/>
        </w:rPr>
        <w:t>年度教育會考成績數據分析資料供參，校方所有的行政作為、教</w:t>
      </w:r>
    </w:p>
    <w:p w:rsidR="009226D1" w:rsidRDefault="009226D1">
      <w:pPr>
        <w:spacing w:after="125"/>
        <w:rPr>
          <w:color w:val="000000"/>
          <w:sz w:val="28"/>
          <w:szCs w:val="28"/>
        </w:rPr>
      </w:pPr>
      <w:r>
        <w:rPr>
          <w:rFonts w:hint="eastAsia"/>
          <w:color w:val="000000"/>
          <w:sz w:val="28"/>
          <w:szCs w:val="28"/>
        </w:rPr>
        <w:t xml:space="preserve">    </w:t>
      </w:r>
      <w:r w:rsidR="003D7CDD" w:rsidRPr="009226D1">
        <w:rPr>
          <w:color w:val="000000"/>
          <w:sz w:val="28"/>
          <w:szCs w:val="28"/>
        </w:rPr>
        <w:t>師教學與班級經營之成效，最直接的指標是學生的學習成果，因為這</w:t>
      </w:r>
    </w:p>
    <w:p w:rsidR="009226D1" w:rsidRDefault="009226D1">
      <w:pPr>
        <w:spacing w:after="125"/>
        <w:rPr>
          <w:color w:val="000000"/>
          <w:sz w:val="28"/>
          <w:szCs w:val="28"/>
        </w:rPr>
      </w:pPr>
      <w:r>
        <w:rPr>
          <w:rFonts w:hint="eastAsia"/>
          <w:color w:val="000000"/>
          <w:sz w:val="28"/>
          <w:szCs w:val="28"/>
        </w:rPr>
        <w:t xml:space="preserve">    </w:t>
      </w:r>
      <w:r w:rsidR="003D7CDD" w:rsidRPr="009226D1">
        <w:rPr>
          <w:color w:val="000000"/>
          <w:sz w:val="28"/>
          <w:szCs w:val="28"/>
        </w:rPr>
        <w:t>就是我們的產品，提升學</w:t>
      </w:r>
      <w:r w:rsidR="00DD68F6" w:rsidRPr="009226D1">
        <w:rPr>
          <w:color w:val="000000"/>
          <w:sz w:val="28"/>
          <w:szCs w:val="28"/>
        </w:rPr>
        <w:t>生的基本學</w:t>
      </w:r>
      <w:r w:rsidR="00DD68F6" w:rsidRPr="009226D1">
        <w:rPr>
          <w:rFonts w:hint="eastAsia"/>
          <w:color w:val="000000"/>
          <w:sz w:val="28"/>
          <w:szCs w:val="28"/>
        </w:rPr>
        <w:t>迫</w:t>
      </w:r>
      <w:r w:rsidR="003D7CDD" w:rsidRPr="009226D1">
        <w:rPr>
          <w:color w:val="000000"/>
          <w:sz w:val="28"/>
          <w:szCs w:val="28"/>
        </w:rPr>
        <w:t>切需要凝聚同仁們的共識，共</w:t>
      </w:r>
    </w:p>
    <w:p w:rsidR="00556627" w:rsidRPr="009226D1" w:rsidRDefault="009226D1">
      <w:pPr>
        <w:spacing w:after="125"/>
        <w:rPr>
          <w:sz w:val="28"/>
          <w:szCs w:val="28"/>
        </w:rPr>
      </w:pPr>
      <w:r>
        <w:rPr>
          <w:rFonts w:hint="eastAsia"/>
          <w:color w:val="000000"/>
          <w:sz w:val="28"/>
          <w:szCs w:val="28"/>
        </w:rPr>
        <w:t xml:space="preserve">    </w:t>
      </w:r>
      <w:proofErr w:type="gramStart"/>
      <w:r w:rsidR="003D7CDD" w:rsidRPr="009226D1">
        <w:rPr>
          <w:color w:val="000000"/>
          <w:sz w:val="28"/>
          <w:szCs w:val="28"/>
        </w:rPr>
        <w:t>勉</w:t>
      </w:r>
      <w:proofErr w:type="gramEnd"/>
      <w:r w:rsidR="003D7CDD" w:rsidRPr="009226D1">
        <w:rPr>
          <w:color w:val="000000"/>
          <w:sz w:val="28"/>
          <w:szCs w:val="28"/>
        </w:rPr>
        <w:t xml:space="preserve">之。 </w:t>
      </w:r>
    </w:p>
    <w:p w:rsidR="00331044" w:rsidRDefault="00DD68F6">
      <w:pPr>
        <w:spacing w:after="125"/>
        <w:rPr>
          <w:b/>
          <w:sz w:val="28"/>
          <w:szCs w:val="28"/>
        </w:rPr>
      </w:pPr>
      <w:r>
        <w:rPr>
          <w:rFonts w:hint="eastAsia"/>
          <w:b/>
          <w:sz w:val="28"/>
          <w:szCs w:val="28"/>
        </w:rPr>
        <w:t>校長</w:t>
      </w:r>
      <w:r w:rsidRPr="00F16C9A">
        <w:rPr>
          <w:rFonts w:hint="eastAsia"/>
          <w:b/>
          <w:sz w:val="28"/>
          <w:szCs w:val="28"/>
        </w:rPr>
        <w:t>：</w:t>
      </w:r>
      <w:r>
        <w:rPr>
          <w:rFonts w:hint="eastAsia"/>
          <w:b/>
          <w:sz w:val="28"/>
          <w:szCs w:val="28"/>
        </w:rPr>
        <w:t>感謝教務處對這一整</w:t>
      </w:r>
      <w:r w:rsidR="00331044">
        <w:rPr>
          <w:rFonts w:hint="eastAsia"/>
          <w:b/>
          <w:sz w:val="28"/>
          <w:szCs w:val="28"/>
        </w:rPr>
        <w:t>學</w:t>
      </w:r>
      <w:r>
        <w:rPr>
          <w:rFonts w:hint="eastAsia"/>
          <w:b/>
          <w:sz w:val="28"/>
          <w:szCs w:val="28"/>
        </w:rPr>
        <w:t>年度學程的規劃及</w:t>
      </w:r>
      <w:proofErr w:type="gramStart"/>
      <w:r>
        <w:rPr>
          <w:rFonts w:hint="eastAsia"/>
          <w:b/>
          <w:sz w:val="28"/>
          <w:szCs w:val="28"/>
        </w:rPr>
        <w:t>校定</w:t>
      </w:r>
      <w:proofErr w:type="gramEnd"/>
      <w:r>
        <w:rPr>
          <w:rFonts w:hint="eastAsia"/>
          <w:b/>
          <w:sz w:val="28"/>
          <w:szCs w:val="28"/>
        </w:rPr>
        <w:t>課程的部份，也</w:t>
      </w:r>
      <w:r w:rsidR="00331044">
        <w:rPr>
          <w:rFonts w:hint="eastAsia"/>
          <w:b/>
          <w:sz w:val="28"/>
          <w:szCs w:val="28"/>
        </w:rPr>
        <w:t>感謝</w:t>
      </w:r>
    </w:p>
    <w:p w:rsidR="00DD68F6" w:rsidRDefault="00331044">
      <w:pPr>
        <w:spacing w:after="125"/>
        <w:rPr>
          <w:b/>
          <w:sz w:val="28"/>
          <w:szCs w:val="28"/>
        </w:rPr>
      </w:pPr>
      <w:r>
        <w:rPr>
          <w:rFonts w:hint="eastAsia"/>
          <w:b/>
          <w:sz w:val="28"/>
          <w:szCs w:val="28"/>
        </w:rPr>
        <w:t xml:space="preserve"> </w:t>
      </w:r>
      <w:r w:rsidR="00DD68F6">
        <w:rPr>
          <w:rFonts w:hint="eastAsia"/>
          <w:b/>
          <w:sz w:val="28"/>
          <w:szCs w:val="28"/>
        </w:rPr>
        <w:t xml:space="preserve">     </w:t>
      </w:r>
      <w:r>
        <w:rPr>
          <w:rFonts w:hint="eastAsia"/>
          <w:b/>
          <w:sz w:val="28"/>
          <w:szCs w:val="28"/>
        </w:rPr>
        <w:t>一</w:t>
      </w:r>
      <w:r w:rsidR="00DD68F6">
        <w:rPr>
          <w:rFonts w:hint="eastAsia"/>
          <w:b/>
          <w:sz w:val="28"/>
          <w:szCs w:val="28"/>
        </w:rPr>
        <w:t>同參與的各領域老師，我們期待我們的學生</w:t>
      </w:r>
      <w:r>
        <w:rPr>
          <w:rFonts w:hint="eastAsia"/>
          <w:b/>
          <w:sz w:val="28"/>
          <w:szCs w:val="28"/>
        </w:rPr>
        <w:t>在學習上</w:t>
      </w:r>
      <w:r w:rsidR="00DD68F6">
        <w:rPr>
          <w:rFonts w:hint="eastAsia"/>
          <w:b/>
          <w:sz w:val="28"/>
          <w:szCs w:val="28"/>
        </w:rPr>
        <w:t>能夠</w:t>
      </w:r>
      <w:r>
        <w:rPr>
          <w:rFonts w:hint="eastAsia"/>
          <w:b/>
          <w:sz w:val="28"/>
          <w:szCs w:val="28"/>
        </w:rPr>
        <w:t>有更好</w:t>
      </w:r>
    </w:p>
    <w:p w:rsidR="00331044" w:rsidRDefault="00331044">
      <w:pPr>
        <w:spacing w:after="125"/>
        <w:rPr>
          <w:b/>
          <w:sz w:val="28"/>
          <w:szCs w:val="28"/>
        </w:rPr>
      </w:pPr>
      <w:r>
        <w:rPr>
          <w:rFonts w:hint="eastAsia"/>
          <w:b/>
          <w:sz w:val="28"/>
          <w:szCs w:val="28"/>
        </w:rPr>
        <w:t xml:space="preserve">      表現，也看到老師們的努力但學生的學習成績是我們後續要檢討的</w:t>
      </w:r>
    </w:p>
    <w:p w:rsidR="00331044" w:rsidRDefault="00331044">
      <w:pPr>
        <w:spacing w:after="125"/>
        <w:rPr>
          <w:b/>
          <w:sz w:val="28"/>
          <w:szCs w:val="28"/>
        </w:rPr>
      </w:pPr>
      <w:r>
        <w:rPr>
          <w:rFonts w:hint="eastAsia"/>
          <w:b/>
          <w:sz w:val="28"/>
          <w:szCs w:val="28"/>
        </w:rPr>
        <w:t xml:space="preserve">      部份，新的學年再來研究如可讓老師教學的成果可以提升學生的學</w:t>
      </w:r>
    </w:p>
    <w:p w:rsidR="00331044" w:rsidRDefault="00331044">
      <w:pPr>
        <w:spacing w:after="125"/>
        <w:rPr>
          <w:b/>
          <w:sz w:val="28"/>
          <w:szCs w:val="28"/>
        </w:rPr>
      </w:pPr>
      <w:r>
        <w:rPr>
          <w:rFonts w:hint="eastAsia"/>
          <w:b/>
          <w:sz w:val="28"/>
          <w:szCs w:val="28"/>
        </w:rPr>
        <w:t xml:space="preserve">      習成績表現，也期待各位老師能</w:t>
      </w:r>
      <w:r w:rsidR="00557515">
        <w:rPr>
          <w:rFonts w:hint="eastAsia"/>
          <w:b/>
          <w:sz w:val="28"/>
          <w:szCs w:val="28"/>
        </w:rPr>
        <w:t>繼續</w:t>
      </w:r>
      <w:r>
        <w:rPr>
          <w:rFonts w:hint="eastAsia"/>
          <w:b/>
          <w:sz w:val="28"/>
          <w:szCs w:val="28"/>
        </w:rPr>
        <w:t>配合教務處的</w:t>
      </w:r>
      <w:r w:rsidR="00557515">
        <w:rPr>
          <w:rFonts w:hint="eastAsia"/>
          <w:b/>
          <w:sz w:val="28"/>
          <w:szCs w:val="28"/>
        </w:rPr>
        <w:t>一些研習的安排</w:t>
      </w:r>
    </w:p>
    <w:p w:rsidR="00557515" w:rsidRPr="00331044" w:rsidRDefault="00557515">
      <w:pPr>
        <w:spacing w:after="125"/>
        <w:rPr>
          <w:b/>
          <w:sz w:val="28"/>
          <w:szCs w:val="28"/>
        </w:rPr>
      </w:pPr>
      <w:r>
        <w:rPr>
          <w:rFonts w:hint="eastAsia"/>
          <w:b/>
          <w:sz w:val="28"/>
          <w:szCs w:val="28"/>
        </w:rPr>
        <w:t xml:space="preserve">      ，一起讓吉安國中更好。</w:t>
      </w:r>
    </w:p>
    <w:p w:rsidR="00556627" w:rsidRPr="00102A2E" w:rsidRDefault="003D7CDD">
      <w:pPr>
        <w:spacing w:after="125"/>
        <w:rPr>
          <w:sz w:val="28"/>
          <w:szCs w:val="28"/>
        </w:rPr>
      </w:pPr>
      <w:r w:rsidRPr="00102A2E">
        <w:rPr>
          <w:color w:val="000000"/>
          <w:sz w:val="28"/>
          <w:szCs w:val="28"/>
        </w:rPr>
        <w:t xml:space="preserve">◎提案討論： </w:t>
      </w:r>
    </w:p>
    <w:p w:rsidR="00556627" w:rsidRPr="00102A2E" w:rsidRDefault="003D7CDD">
      <w:pPr>
        <w:spacing w:after="125"/>
        <w:rPr>
          <w:sz w:val="28"/>
          <w:szCs w:val="28"/>
        </w:rPr>
      </w:pPr>
      <w:r w:rsidRPr="00102A2E">
        <w:rPr>
          <w:color w:val="000000"/>
          <w:sz w:val="28"/>
          <w:szCs w:val="28"/>
        </w:rPr>
        <w:t xml:space="preserve">一、修訂段考與模擬會考獎勵人數 </w:t>
      </w:r>
    </w:p>
    <w:p w:rsidR="00556627" w:rsidRPr="00102A2E" w:rsidRDefault="003D7CDD">
      <w:pPr>
        <w:spacing w:after="125"/>
        <w:rPr>
          <w:sz w:val="28"/>
          <w:szCs w:val="28"/>
        </w:rPr>
      </w:pPr>
      <w:r w:rsidRPr="00102A2E">
        <w:rPr>
          <w:color w:val="000000"/>
          <w:sz w:val="28"/>
          <w:szCs w:val="28"/>
        </w:rPr>
        <w:t xml:space="preserve">二、捐資興學組織成員及改選 </w:t>
      </w:r>
    </w:p>
    <w:p w:rsidR="00556627" w:rsidRPr="00102A2E" w:rsidRDefault="003D7CDD">
      <w:pPr>
        <w:spacing w:after="125"/>
        <w:rPr>
          <w:sz w:val="28"/>
          <w:szCs w:val="28"/>
        </w:rPr>
      </w:pPr>
      <w:r w:rsidRPr="00102A2E">
        <w:rPr>
          <w:color w:val="000000"/>
          <w:sz w:val="28"/>
          <w:szCs w:val="28"/>
        </w:rPr>
        <w:t>三、修訂飲水思源經費管理委員會組織成員</w:t>
      </w:r>
    </w:p>
    <w:p w:rsidR="00556627" w:rsidRDefault="001103DE">
      <w:r>
        <w:rPr>
          <w:rFonts w:hint="eastAsia"/>
        </w:rPr>
        <w:t>附件一~三</w:t>
      </w:r>
    </w:p>
    <w:p w:rsidR="00556627" w:rsidRDefault="003D7CDD">
      <w:pPr>
        <w:numPr>
          <w:ilvl w:val="0"/>
          <w:numId w:val="1"/>
        </w:numPr>
      </w:pPr>
      <w:r>
        <w:rPr>
          <w:color w:val="000000"/>
        </w:rPr>
        <w:t>1.花蓮縣立吉安國民中學獎勵學生表現優良實施要點.</w:t>
      </w:r>
      <w:proofErr w:type="spellStart"/>
      <w:r>
        <w:rPr>
          <w:color w:val="000000"/>
        </w:rPr>
        <w:t>docx</w:t>
      </w:r>
      <w:proofErr w:type="spellEnd"/>
      <w:r>
        <w:rPr>
          <w:color w:val="000000"/>
        </w:rPr>
        <w:t xml:space="preserve"> : http://www.cajh.hlc.edu.tw/modules/tad_meeting/index.php?op=tufdl&amp;files_sn=36</w:t>
      </w:r>
    </w:p>
    <w:p w:rsidR="00556627" w:rsidRDefault="003D7CDD">
      <w:pPr>
        <w:numPr>
          <w:ilvl w:val="0"/>
          <w:numId w:val="1"/>
        </w:numPr>
      </w:pPr>
      <w:r>
        <w:rPr>
          <w:color w:val="000000"/>
        </w:rPr>
        <w:t>2.花蓮縣立吉安國民中學「捐資興學」作業管理要點1100702.docx : http://www.cajh.hlc.edu.tw/modules/tad_meeting/index.php?op=tufdl&amp;files_sn=37</w:t>
      </w:r>
    </w:p>
    <w:p w:rsidR="00556627" w:rsidRPr="001103DE" w:rsidRDefault="003D7CDD">
      <w:pPr>
        <w:numPr>
          <w:ilvl w:val="0"/>
          <w:numId w:val="1"/>
        </w:numPr>
      </w:pPr>
      <w:r>
        <w:rPr>
          <w:color w:val="000000"/>
        </w:rPr>
        <w:lastRenderedPageBreak/>
        <w:t xml:space="preserve">3.飲水思源專案使用辦法1100702.doc : </w:t>
      </w:r>
      <w:hyperlink r:id="rId9" w:history="1">
        <w:r w:rsidR="001103DE" w:rsidRPr="005058AD">
          <w:rPr>
            <w:rStyle w:val="ac"/>
          </w:rPr>
          <w:t>http://www.cajh.hlc.edu.tw/modules/tad_meeting/index.php?op=tufdl&amp;files_sn=38</w:t>
        </w:r>
      </w:hyperlink>
    </w:p>
    <w:p w:rsidR="001103DE" w:rsidRDefault="001103DE" w:rsidP="001103DE">
      <w:r>
        <w:rPr>
          <w:rFonts w:hint="eastAsia"/>
          <w:color w:val="000000"/>
        </w:rPr>
        <w:t>提案單一~三</w:t>
      </w:r>
    </w:p>
    <w:p w:rsidR="00556627" w:rsidRDefault="003D7CDD">
      <w:pPr>
        <w:numPr>
          <w:ilvl w:val="0"/>
          <w:numId w:val="1"/>
        </w:numPr>
      </w:pPr>
      <w:r>
        <w:rPr>
          <w:color w:val="000000"/>
        </w:rPr>
        <w:t>1100702教務處提案單-1.doc : http://www.cajh.hlc.edu.tw/modules/tad_meeting/index.php?op=tufdl&amp;files_sn=39</w:t>
      </w:r>
    </w:p>
    <w:p w:rsidR="00556627" w:rsidRDefault="003D7CDD">
      <w:pPr>
        <w:numPr>
          <w:ilvl w:val="0"/>
          <w:numId w:val="1"/>
        </w:numPr>
      </w:pPr>
      <w:r>
        <w:rPr>
          <w:color w:val="000000"/>
        </w:rPr>
        <w:t>1100702教務處提案單-2.doc : http://www.cajh.hlc.edu.tw/modules/tad_meeting/index.php?op=tufdl&amp;files_sn=40</w:t>
      </w:r>
    </w:p>
    <w:p w:rsidR="00556627" w:rsidRDefault="003D7CDD">
      <w:pPr>
        <w:numPr>
          <w:ilvl w:val="0"/>
          <w:numId w:val="1"/>
        </w:numPr>
      </w:pPr>
      <w:r>
        <w:rPr>
          <w:color w:val="000000"/>
        </w:rPr>
        <w:t>1100702教務處提案單-3.doc : http://www.cajh.hlc.edu.tw/modules/tad_meeting/index.php?op=tufdl&amp;files_sn=41</w:t>
      </w:r>
    </w:p>
    <w:p w:rsidR="00556627" w:rsidRDefault="00556627"/>
    <w:p w:rsidR="00243D8B" w:rsidRDefault="00243D8B"/>
    <w:p w:rsidR="00243D8B" w:rsidRDefault="00243D8B"/>
    <w:p w:rsidR="00243D8B" w:rsidRDefault="00243D8B"/>
    <w:p w:rsidR="00243D8B" w:rsidRDefault="00243D8B"/>
    <w:p w:rsidR="00243D8B" w:rsidRPr="00243D8B" w:rsidRDefault="003D7CDD" w:rsidP="00243D8B">
      <w:pPr>
        <w:pStyle w:val="2"/>
      </w:pPr>
      <w:bookmarkStart w:id="2" w:name="_Toc3"/>
      <w:r>
        <w:t>貳、</w:t>
      </w:r>
      <w:proofErr w:type="gramStart"/>
      <w:r>
        <w:t>學輔處（學輔</w:t>
      </w:r>
      <w:proofErr w:type="gramEnd"/>
      <w:r>
        <w:t>主任）報告</w:t>
      </w:r>
      <w:bookmarkEnd w:id="2"/>
    </w:p>
    <w:p w:rsidR="00243D8B" w:rsidRDefault="00243D8B" w:rsidP="00243D8B">
      <w:pPr>
        <w:spacing w:line="0" w:lineRule="atLeast"/>
        <w:rPr>
          <w:rFonts w:cs="Segoe UI"/>
          <w:color w:val="212121"/>
          <w:szCs w:val="24"/>
        </w:rPr>
      </w:pPr>
    </w:p>
    <w:p w:rsidR="00243D8B" w:rsidRDefault="00243D8B" w:rsidP="00243D8B">
      <w:pPr>
        <w:spacing w:line="0" w:lineRule="atLeast"/>
        <w:rPr>
          <w:rFonts w:cstheme="minorBidi"/>
          <w:kern w:val="2"/>
          <w:sz w:val="28"/>
          <w:szCs w:val="28"/>
        </w:rPr>
      </w:pPr>
      <w:r>
        <w:rPr>
          <w:rFonts w:hint="eastAsia"/>
          <w:sz w:val="28"/>
          <w:szCs w:val="28"/>
        </w:rPr>
        <w:t>一、已辦理事項</w:t>
      </w:r>
    </w:p>
    <w:p w:rsidR="00243D8B" w:rsidRDefault="00243D8B" w:rsidP="00243D8B">
      <w:pPr>
        <w:shd w:val="clear" w:color="auto" w:fill="FFFFFF"/>
        <w:snapToGrid w:val="0"/>
        <w:spacing w:line="0" w:lineRule="atLeast"/>
        <w:rPr>
          <w:rFonts w:cs="Segoe UI"/>
          <w:color w:val="212121"/>
          <w:sz w:val="28"/>
          <w:szCs w:val="28"/>
        </w:rPr>
      </w:pPr>
      <w:r>
        <w:rPr>
          <w:rFonts w:cs="Segoe UI" w:hint="eastAsia"/>
          <w:color w:val="212121"/>
          <w:sz w:val="28"/>
          <w:szCs w:val="28"/>
        </w:rPr>
        <w:t>109學年度參賽</w:t>
      </w:r>
      <w:r>
        <w:rPr>
          <w:rFonts w:cs="Segoe UI" w:hint="eastAsia"/>
          <w:color w:val="212121"/>
          <w:sz w:val="28"/>
          <w:szCs w:val="28"/>
          <w:lang w:eastAsia="zh-HK"/>
        </w:rPr>
        <w:t>與</w:t>
      </w:r>
      <w:proofErr w:type="gramStart"/>
      <w:r>
        <w:rPr>
          <w:rFonts w:cs="Segoe UI" w:hint="eastAsia"/>
          <w:color w:val="212121"/>
          <w:sz w:val="28"/>
          <w:szCs w:val="28"/>
        </w:rPr>
        <w:t>獲獎事績</w:t>
      </w:r>
      <w:proofErr w:type="gramEnd"/>
      <w:r>
        <w:rPr>
          <w:rFonts w:cs="Segoe UI" w:hint="eastAsia"/>
          <w:color w:val="212121"/>
          <w:sz w:val="28"/>
          <w:szCs w:val="28"/>
        </w:rPr>
        <w:t>：</w:t>
      </w:r>
    </w:p>
    <w:p w:rsidR="00243D8B" w:rsidRDefault="00243D8B" w:rsidP="00243D8B">
      <w:pPr>
        <w:shd w:val="clear" w:color="auto" w:fill="FFFFFF"/>
        <w:snapToGrid w:val="0"/>
        <w:spacing w:line="0" w:lineRule="atLeast"/>
        <w:rPr>
          <w:rFonts w:cs="Segoe UI"/>
          <w:b/>
          <w:bCs/>
          <w:color w:val="212121"/>
          <w:sz w:val="28"/>
          <w:szCs w:val="28"/>
        </w:rPr>
      </w:pPr>
      <w:r>
        <w:rPr>
          <w:rFonts w:cs="Segoe UI" w:hint="eastAsia"/>
          <w:b/>
          <w:bCs/>
          <w:color w:val="212121"/>
          <w:sz w:val="28"/>
          <w:szCs w:val="28"/>
        </w:rPr>
        <w:t>體育團隊</w:t>
      </w:r>
    </w:p>
    <w:p w:rsidR="00243D8B" w:rsidRDefault="00243D8B" w:rsidP="00243D8B">
      <w:pPr>
        <w:spacing w:line="0" w:lineRule="atLeast"/>
        <w:rPr>
          <w:rFonts w:cs="Segoe UI"/>
          <w:color w:val="212121"/>
          <w:sz w:val="28"/>
          <w:szCs w:val="28"/>
        </w:rPr>
      </w:pPr>
      <w:proofErr w:type="gramStart"/>
      <w:r>
        <w:rPr>
          <w:rFonts w:cs="Segoe UI" w:hint="eastAsia"/>
          <w:color w:val="212121"/>
          <w:sz w:val="28"/>
          <w:szCs w:val="28"/>
        </w:rPr>
        <w:t>110</w:t>
      </w:r>
      <w:proofErr w:type="gramEnd"/>
      <w:r>
        <w:rPr>
          <w:rFonts w:cs="Segoe UI" w:hint="eastAsia"/>
          <w:color w:val="212121"/>
          <w:sz w:val="28"/>
          <w:szCs w:val="28"/>
        </w:rPr>
        <w:t>年度會長</w:t>
      </w:r>
      <w:proofErr w:type="gramStart"/>
      <w:r>
        <w:rPr>
          <w:rFonts w:cs="Segoe UI" w:hint="eastAsia"/>
          <w:color w:val="212121"/>
          <w:sz w:val="28"/>
          <w:szCs w:val="28"/>
        </w:rPr>
        <w:t>盃</w:t>
      </w:r>
      <w:proofErr w:type="gramEnd"/>
      <w:r>
        <w:rPr>
          <w:rFonts w:cs="Segoe UI" w:hint="eastAsia"/>
          <w:color w:val="212121"/>
          <w:sz w:val="28"/>
          <w:szCs w:val="28"/>
        </w:rPr>
        <w:t>卡巴迪錦標賽國中男子組季軍</w:t>
      </w:r>
    </w:p>
    <w:p w:rsidR="00243D8B" w:rsidRDefault="00243D8B" w:rsidP="00243D8B">
      <w:pPr>
        <w:spacing w:line="0" w:lineRule="atLeast"/>
        <w:rPr>
          <w:rFonts w:cs="Segoe UI Historic"/>
          <w:color w:val="050505"/>
          <w:kern w:val="2"/>
          <w:sz w:val="28"/>
          <w:szCs w:val="28"/>
        </w:rPr>
      </w:pPr>
      <w:proofErr w:type="gramStart"/>
      <w:r>
        <w:rPr>
          <w:rFonts w:cs="Segoe UI Historic" w:hint="eastAsia"/>
          <w:color w:val="050505"/>
          <w:sz w:val="28"/>
          <w:szCs w:val="28"/>
          <w:shd w:val="clear" w:color="auto" w:fill="FFFFFF"/>
        </w:rPr>
        <w:t>110</w:t>
      </w:r>
      <w:proofErr w:type="gramEnd"/>
      <w:r>
        <w:rPr>
          <w:rFonts w:cs="Segoe UI Historic" w:hint="eastAsia"/>
          <w:color w:val="050505"/>
          <w:sz w:val="28"/>
          <w:szCs w:val="28"/>
          <w:shd w:val="clear" w:color="auto" w:fill="FFFFFF"/>
        </w:rPr>
        <w:t>年度台北市青年</w:t>
      </w:r>
      <w:proofErr w:type="gramStart"/>
      <w:r>
        <w:rPr>
          <w:rFonts w:cs="Segoe UI Historic" w:hint="eastAsia"/>
          <w:color w:val="050505"/>
          <w:sz w:val="28"/>
          <w:szCs w:val="28"/>
          <w:shd w:val="clear" w:color="auto" w:fill="FFFFFF"/>
        </w:rPr>
        <w:t>盃</w:t>
      </w:r>
      <w:proofErr w:type="gramEnd"/>
      <w:r>
        <w:rPr>
          <w:rFonts w:cs="Segoe UI Historic" w:hint="eastAsia"/>
          <w:color w:val="050505"/>
          <w:sz w:val="28"/>
          <w:szCs w:val="28"/>
          <w:shd w:val="clear" w:color="auto" w:fill="FFFFFF"/>
        </w:rPr>
        <w:t>卡巴迪</w:t>
      </w:r>
      <w:r>
        <w:rPr>
          <w:rFonts w:cs="Segoe UI" w:hint="eastAsia"/>
          <w:color w:val="212121"/>
          <w:sz w:val="28"/>
          <w:szCs w:val="28"/>
        </w:rPr>
        <w:t>錦標賽國中</w:t>
      </w:r>
      <w:r>
        <w:rPr>
          <w:rFonts w:cs="Segoe UI Historic" w:hint="eastAsia"/>
          <w:color w:val="050505"/>
          <w:sz w:val="28"/>
          <w:szCs w:val="28"/>
          <w:shd w:val="clear" w:color="auto" w:fill="FFFFFF"/>
        </w:rPr>
        <w:t>男子組冠軍</w:t>
      </w:r>
    </w:p>
    <w:p w:rsidR="00243D8B" w:rsidRDefault="00243D8B" w:rsidP="00243D8B">
      <w:pPr>
        <w:spacing w:line="0" w:lineRule="atLeast"/>
        <w:rPr>
          <w:rFonts w:cs="Segoe UI"/>
          <w:color w:val="212121"/>
          <w:sz w:val="28"/>
          <w:szCs w:val="28"/>
        </w:rPr>
      </w:pPr>
      <w:proofErr w:type="gramStart"/>
      <w:r>
        <w:rPr>
          <w:rFonts w:cs="Segoe UI Historic" w:hint="eastAsia"/>
          <w:color w:val="050505"/>
          <w:sz w:val="28"/>
          <w:szCs w:val="28"/>
          <w:shd w:val="clear" w:color="auto" w:fill="FFFFFF"/>
        </w:rPr>
        <w:t>110</w:t>
      </w:r>
      <w:proofErr w:type="gramEnd"/>
      <w:r>
        <w:rPr>
          <w:rFonts w:cs="Segoe UI Historic" w:hint="eastAsia"/>
          <w:color w:val="050505"/>
          <w:sz w:val="28"/>
          <w:szCs w:val="28"/>
          <w:shd w:val="clear" w:color="auto" w:fill="FFFFFF"/>
        </w:rPr>
        <w:t>年度台北市青年</w:t>
      </w:r>
      <w:proofErr w:type="gramStart"/>
      <w:r>
        <w:rPr>
          <w:rFonts w:cs="Segoe UI Historic" w:hint="eastAsia"/>
          <w:color w:val="050505"/>
          <w:sz w:val="28"/>
          <w:szCs w:val="28"/>
          <w:shd w:val="clear" w:color="auto" w:fill="FFFFFF"/>
        </w:rPr>
        <w:t>盃</w:t>
      </w:r>
      <w:proofErr w:type="gramEnd"/>
      <w:r>
        <w:rPr>
          <w:rFonts w:cs="Segoe UI Historic" w:hint="eastAsia"/>
          <w:color w:val="050505"/>
          <w:sz w:val="28"/>
          <w:szCs w:val="28"/>
          <w:shd w:val="clear" w:color="auto" w:fill="FFFFFF"/>
        </w:rPr>
        <w:t>卡巴迪</w:t>
      </w:r>
      <w:r>
        <w:rPr>
          <w:rFonts w:cs="Segoe UI" w:hint="eastAsia"/>
          <w:color w:val="212121"/>
          <w:sz w:val="28"/>
          <w:szCs w:val="28"/>
        </w:rPr>
        <w:t>錦標賽國中</w:t>
      </w:r>
      <w:r>
        <w:rPr>
          <w:rFonts w:cs="Segoe UI Historic" w:hint="eastAsia"/>
          <w:color w:val="050505"/>
          <w:sz w:val="28"/>
          <w:szCs w:val="28"/>
          <w:shd w:val="clear" w:color="auto" w:fill="FFFFFF"/>
        </w:rPr>
        <w:t>女子組亞軍</w:t>
      </w:r>
    </w:p>
    <w:p w:rsidR="00243D8B" w:rsidRDefault="00243D8B" w:rsidP="00243D8B">
      <w:pPr>
        <w:shd w:val="clear" w:color="auto" w:fill="FFFFFF"/>
        <w:snapToGrid w:val="0"/>
        <w:spacing w:line="0" w:lineRule="atLeast"/>
        <w:rPr>
          <w:rFonts w:cs="Segoe UI"/>
          <w:color w:val="212121"/>
          <w:sz w:val="28"/>
          <w:szCs w:val="28"/>
        </w:rPr>
      </w:pPr>
      <w:r>
        <w:rPr>
          <w:rFonts w:cs="Segoe UI" w:hint="eastAsia"/>
          <w:color w:val="212121"/>
          <w:sz w:val="28"/>
          <w:szCs w:val="28"/>
        </w:rPr>
        <w:t>109年花蓮縣縣長</w:t>
      </w:r>
      <w:proofErr w:type="gramStart"/>
      <w:r>
        <w:rPr>
          <w:rFonts w:cs="Segoe UI" w:hint="eastAsia"/>
          <w:color w:val="212121"/>
          <w:sz w:val="28"/>
          <w:szCs w:val="28"/>
        </w:rPr>
        <w:t>盃</w:t>
      </w:r>
      <w:proofErr w:type="gramEnd"/>
      <w:r>
        <w:rPr>
          <w:rFonts w:cs="Segoe UI" w:hint="eastAsia"/>
          <w:color w:val="212121"/>
          <w:sz w:val="28"/>
          <w:szCs w:val="28"/>
        </w:rPr>
        <w:t>卡巴迪錦標賽國中男子組冠軍(A隊)</w:t>
      </w:r>
    </w:p>
    <w:p w:rsidR="00243D8B" w:rsidRDefault="00243D8B" w:rsidP="00243D8B">
      <w:pPr>
        <w:shd w:val="clear" w:color="auto" w:fill="FFFFFF"/>
        <w:snapToGrid w:val="0"/>
        <w:spacing w:line="0" w:lineRule="atLeast"/>
        <w:rPr>
          <w:rFonts w:cs="Segoe UI"/>
          <w:color w:val="212121"/>
          <w:sz w:val="28"/>
          <w:szCs w:val="28"/>
        </w:rPr>
      </w:pPr>
      <w:r>
        <w:rPr>
          <w:rFonts w:cs="Segoe UI" w:hint="eastAsia"/>
          <w:color w:val="212121"/>
          <w:sz w:val="28"/>
          <w:szCs w:val="28"/>
        </w:rPr>
        <w:t>109年花蓮縣縣長</w:t>
      </w:r>
      <w:proofErr w:type="gramStart"/>
      <w:r>
        <w:rPr>
          <w:rFonts w:cs="Segoe UI" w:hint="eastAsia"/>
          <w:color w:val="212121"/>
          <w:sz w:val="28"/>
          <w:szCs w:val="28"/>
        </w:rPr>
        <w:t>盃</w:t>
      </w:r>
      <w:proofErr w:type="gramEnd"/>
      <w:r>
        <w:rPr>
          <w:rFonts w:cs="Segoe UI" w:hint="eastAsia"/>
          <w:color w:val="212121"/>
          <w:sz w:val="28"/>
          <w:szCs w:val="28"/>
        </w:rPr>
        <w:t>卡巴迪錦標賽國中男子組亞軍(B隊)</w:t>
      </w:r>
    </w:p>
    <w:p w:rsidR="00243D8B" w:rsidRDefault="00243D8B" w:rsidP="00243D8B">
      <w:pPr>
        <w:shd w:val="clear" w:color="auto" w:fill="FFFFFF"/>
        <w:snapToGrid w:val="0"/>
        <w:spacing w:line="0" w:lineRule="atLeast"/>
        <w:rPr>
          <w:rFonts w:cs="Segoe UI"/>
          <w:color w:val="212121"/>
          <w:sz w:val="28"/>
          <w:szCs w:val="28"/>
        </w:rPr>
      </w:pPr>
      <w:r>
        <w:rPr>
          <w:rFonts w:cs="Segoe UI" w:hint="eastAsia"/>
          <w:color w:val="212121"/>
          <w:sz w:val="28"/>
          <w:szCs w:val="28"/>
        </w:rPr>
        <w:t>109年花蓮縣縣長</w:t>
      </w:r>
      <w:proofErr w:type="gramStart"/>
      <w:r>
        <w:rPr>
          <w:rFonts w:cs="Segoe UI" w:hint="eastAsia"/>
          <w:color w:val="212121"/>
          <w:sz w:val="28"/>
          <w:szCs w:val="28"/>
        </w:rPr>
        <w:t>盃</w:t>
      </w:r>
      <w:proofErr w:type="gramEnd"/>
      <w:r>
        <w:rPr>
          <w:rFonts w:cs="Segoe UI" w:hint="eastAsia"/>
          <w:color w:val="212121"/>
          <w:sz w:val="28"/>
          <w:szCs w:val="28"/>
        </w:rPr>
        <w:t>卡巴迪錦標賽國中女子組亞軍</w:t>
      </w:r>
    </w:p>
    <w:p w:rsidR="00243D8B" w:rsidRDefault="00243D8B" w:rsidP="00243D8B">
      <w:pPr>
        <w:shd w:val="clear" w:color="auto" w:fill="FFFFFF"/>
        <w:snapToGrid w:val="0"/>
        <w:spacing w:line="0" w:lineRule="atLeast"/>
        <w:rPr>
          <w:rFonts w:cs="Segoe UI"/>
          <w:color w:val="212121"/>
          <w:sz w:val="28"/>
          <w:szCs w:val="28"/>
        </w:rPr>
      </w:pPr>
      <w:r>
        <w:rPr>
          <w:rFonts w:cs="Segoe UI" w:hint="eastAsia"/>
          <w:color w:val="212121"/>
          <w:sz w:val="28"/>
          <w:szCs w:val="28"/>
        </w:rPr>
        <w:t>109年花蓮縣縣長</w:t>
      </w:r>
      <w:proofErr w:type="gramStart"/>
      <w:r>
        <w:rPr>
          <w:rFonts w:cs="Segoe UI" w:hint="eastAsia"/>
          <w:color w:val="212121"/>
          <w:sz w:val="28"/>
          <w:szCs w:val="28"/>
        </w:rPr>
        <w:t>盃</w:t>
      </w:r>
      <w:proofErr w:type="gramEnd"/>
      <w:r>
        <w:rPr>
          <w:rFonts w:cs="Segoe UI" w:hint="eastAsia"/>
          <w:color w:val="212121"/>
          <w:sz w:val="28"/>
          <w:szCs w:val="28"/>
        </w:rPr>
        <w:t>卡巴迪錦標賽國中女子組季軍</w:t>
      </w:r>
    </w:p>
    <w:p w:rsidR="00243D8B" w:rsidRDefault="00243D8B" w:rsidP="00243D8B">
      <w:pPr>
        <w:shd w:val="clear" w:color="auto" w:fill="FFFFFF"/>
        <w:snapToGrid w:val="0"/>
        <w:spacing w:line="0" w:lineRule="atLeast"/>
        <w:rPr>
          <w:rFonts w:cs="Segoe UI"/>
          <w:color w:val="212121"/>
          <w:sz w:val="28"/>
          <w:szCs w:val="28"/>
        </w:rPr>
      </w:pPr>
      <w:r>
        <w:rPr>
          <w:rFonts w:cs="Segoe UI" w:hint="eastAsia"/>
          <w:color w:val="212121"/>
          <w:sz w:val="28"/>
          <w:szCs w:val="28"/>
        </w:rPr>
        <w:t>109年花蓮縣</w:t>
      </w:r>
      <w:proofErr w:type="gramStart"/>
      <w:r>
        <w:rPr>
          <w:rFonts w:cs="Segoe UI" w:hint="eastAsia"/>
          <w:color w:val="212121"/>
          <w:sz w:val="28"/>
          <w:szCs w:val="28"/>
        </w:rPr>
        <w:t>全縣暨社區</w:t>
      </w:r>
      <w:proofErr w:type="gramEnd"/>
      <w:r>
        <w:rPr>
          <w:rFonts w:cs="Segoe UI" w:hint="eastAsia"/>
          <w:color w:val="212121"/>
          <w:sz w:val="28"/>
          <w:szCs w:val="28"/>
        </w:rPr>
        <w:t>全民聯合運動會棒球隊國中組季軍</w:t>
      </w:r>
    </w:p>
    <w:p w:rsidR="00243D8B" w:rsidRDefault="00243D8B" w:rsidP="00243D8B">
      <w:pPr>
        <w:shd w:val="clear" w:color="auto" w:fill="FFFFFF"/>
        <w:snapToGrid w:val="0"/>
        <w:spacing w:line="0" w:lineRule="atLeast"/>
        <w:rPr>
          <w:rFonts w:cs="Segoe UI"/>
          <w:b/>
          <w:bCs/>
          <w:color w:val="212121"/>
          <w:sz w:val="28"/>
          <w:szCs w:val="28"/>
        </w:rPr>
      </w:pPr>
      <w:r>
        <w:rPr>
          <w:rFonts w:hint="eastAsia"/>
          <w:color w:val="000000"/>
          <w:sz w:val="28"/>
          <w:szCs w:val="28"/>
        </w:rPr>
        <w:t>榮獲2020第二屆部落勇士</w:t>
      </w:r>
      <w:proofErr w:type="gramStart"/>
      <w:r>
        <w:rPr>
          <w:rFonts w:hint="eastAsia"/>
          <w:color w:val="000000"/>
          <w:sz w:val="28"/>
          <w:szCs w:val="28"/>
        </w:rPr>
        <w:t>盃</w:t>
      </w:r>
      <w:proofErr w:type="gramEnd"/>
      <w:r>
        <w:rPr>
          <w:rFonts w:hint="eastAsia"/>
          <w:color w:val="000000"/>
          <w:sz w:val="28"/>
          <w:szCs w:val="28"/>
        </w:rPr>
        <w:t>漆彈賽冠軍</w:t>
      </w:r>
    </w:p>
    <w:p w:rsidR="00243D8B" w:rsidRDefault="00243D8B" w:rsidP="00243D8B">
      <w:pPr>
        <w:shd w:val="clear" w:color="auto" w:fill="FFFFFF"/>
        <w:snapToGrid w:val="0"/>
        <w:spacing w:line="0" w:lineRule="atLeast"/>
        <w:rPr>
          <w:rFonts w:cs="Segoe UI"/>
          <w:color w:val="212121"/>
          <w:sz w:val="28"/>
          <w:szCs w:val="28"/>
        </w:rPr>
      </w:pPr>
      <w:r>
        <w:rPr>
          <w:rFonts w:hint="eastAsia"/>
          <w:color w:val="000000"/>
          <w:sz w:val="28"/>
          <w:szCs w:val="28"/>
        </w:rPr>
        <w:t>花蓮縣第3屆縣長</w:t>
      </w:r>
      <w:proofErr w:type="gramStart"/>
      <w:r>
        <w:rPr>
          <w:rFonts w:hint="eastAsia"/>
          <w:color w:val="000000"/>
          <w:sz w:val="28"/>
          <w:szCs w:val="28"/>
        </w:rPr>
        <w:t>盃</w:t>
      </w:r>
      <w:proofErr w:type="gramEnd"/>
      <w:r>
        <w:rPr>
          <w:rFonts w:hint="eastAsia"/>
          <w:color w:val="000000"/>
          <w:sz w:val="28"/>
          <w:szCs w:val="28"/>
        </w:rPr>
        <w:t>，</w:t>
      </w:r>
      <w:proofErr w:type="gramStart"/>
      <w:r>
        <w:rPr>
          <w:rFonts w:hint="eastAsia"/>
          <w:color w:val="000000"/>
          <w:sz w:val="28"/>
          <w:szCs w:val="28"/>
        </w:rPr>
        <w:t>電競大</w:t>
      </w:r>
      <w:proofErr w:type="gramEnd"/>
      <w:r>
        <w:rPr>
          <w:rFonts w:hint="eastAsia"/>
          <w:color w:val="000000"/>
          <w:sz w:val="28"/>
          <w:szCs w:val="28"/>
        </w:rPr>
        <w:t>賽國中組季軍</w:t>
      </w:r>
    </w:p>
    <w:p w:rsidR="00243D8B" w:rsidRDefault="00243D8B" w:rsidP="00243D8B">
      <w:pPr>
        <w:shd w:val="clear" w:color="auto" w:fill="FFFFFF"/>
        <w:snapToGrid w:val="0"/>
        <w:spacing w:line="0" w:lineRule="atLeast"/>
        <w:rPr>
          <w:rFonts w:cs="Segoe UI"/>
          <w:color w:val="212121"/>
          <w:sz w:val="28"/>
          <w:szCs w:val="28"/>
        </w:rPr>
      </w:pPr>
      <w:r>
        <w:rPr>
          <w:rFonts w:cs="Segoe UI" w:hint="eastAsia"/>
          <w:color w:val="212121"/>
          <w:sz w:val="28"/>
          <w:szCs w:val="28"/>
        </w:rPr>
        <w:t>109年花蓮縣幸福城市</w:t>
      </w:r>
      <w:proofErr w:type="gramStart"/>
      <w:r>
        <w:rPr>
          <w:rFonts w:cs="Segoe UI" w:hint="eastAsia"/>
          <w:color w:val="212121"/>
          <w:sz w:val="28"/>
          <w:szCs w:val="28"/>
        </w:rPr>
        <w:t>盃</w:t>
      </w:r>
      <w:proofErr w:type="gramEnd"/>
      <w:r>
        <w:rPr>
          <w:rFonts w:cs="Segoe UI" w:hint="eastAsia"/>
          <w:color w:val="212121"/>
          <w:sz w:val="28"/>
          <w:szCs w:val="28"/>
        </w:rPr>
        <w:t>暨110全國中等學校運動會花蓮縣代表隊選拔跆拳道錦標賽對練國中女子組55公斤級第一名(802黃怡欣)</w:t>
      </w:r>
    </w:p>
    <w:p w:rsidR="00243D8B" w:rsidRDefault="00243D8B" w:rsidP="00243D8B">
      <w:pPr>
        <w:shd w:val="clear" w:color="auto" w:fill="FFFFFF"/>
        <w:snapToGrid w:val="0"/>
        <w:spacing w:line="0" w:lineRule="atLeast"/>
        <w:rPr>
          <w:rFonts w:cs="Segoe UI"/>
          <w:color w:val="212121"/>
          <w:sz w:val="28"/>
          <w:szCs w:val="28"/>
        </w:rPr>
      </w:pPr>
      <w:r>
        <w:rPr>
          <w:rFonts w:cs="Segoe UI" w:hint="eastAsia"/>
          <w:color w:val="212121"/>
          <w:sz w:val="28"/>
          <w:szCs w:val="28"/>
        </w:rPr>
        <w:t>109年花蓮縣</w:t>
      </w:r>
      <w:proofErr w:type="gramStart"/>
      <w:r>
        <w:rPr>
          <w:rFonts w:cs="Segoe UI" w:hint="eastAsia"/>
          <w:color w:val="212121"/>
          <w:sz w:val="28"/>
          <w:szCs w:val="28"/>
        </w:rPr>
        <w:t>全縣暨社區</w:t>
      </w:r>
      <w:proofErr w:type="gramEnd"/>
      <w:r>
        <w:rPr>
          <w:rFonts w:cs="Segoe UI" w:hint="eastAsia"/>
          <w:color w:val="212121"/>
          <w:sz w:val="28"/>
          <w:szCs w:val="28"/>
        </w:rPr>
        <w:t>全民聯合運動會</w:t>
      </w:r>
    </w:p>
    <w:p w:rsidR="00243D8B" w:rsidRDefault="00243D8B" w:rsidP="00243D8B">
      <w:pPr>
        <w:shd w:val="clear" w:color="auto" w:fill="FFFFFF"/>
        <w:snapToGrid w:val="0"/>
        <w:spacing w:line="0" w:lineRule="atLeast"/>
        <w:rPr>
          <w:rFonts w:cs="Segoe UI"/>
          <w:color w:val="212121"/>
          <w:sz w:val="28"/>
          <w:szCs w:val="28"/>
        </w:rPr>
      </w:pPr>
      <w:r>
        <w:rPr>
          <w:rFonts w:cs="Segoe UI" w:hint="eastAsia"/>
          <w:color w:val="212121"/>
          <w:sz w:val="28"/>
          <w:szCs w:val="28"/>
        </w:rPr>
        <w:t>國中女子組色帶組對練49公斤級第一名；低色帶</w:t>
      </w:r>
      <w:proofErr w:type="gramStart"/>
      <w:r>
        <w:rPr>
          <w:rFonts w:cs="Segoe UI" w:hint="eastAsia"/>
          <w:color w:val="212121"/>
          <w:sz w:val="28"/>
          <w:szCs w:val="28"/>
        </w:rPr>
        <w:t>組品勢</w:t>
      </w:r>
      <w:proofErr w:type="gramEnd"/>
      <w:r>
        <w:rPr>
          <w:rFonts w:cs="Segoe UI" w:hint="eastAsia"/>
          <w:color w:val="212121"/>
          <w:sz w:val="28"/>
          <w:szCs w:val="28"/>
        </w:rPr>
        <w:t>:太極4章第六名(802黃怡欣)</w:t>
      </w:r>
    </w:p>
    <w:p w:rsidR="00243D8B" w:rsidRDefault="00243D8B" w:rsidP="00243D8B">
      <w:pPr>
        <w:shd w:val="clear" w:color="auto" w:fill="FFFFFF"/>
        <w:snapToGrid w:val="0"/>
        <w:spacing w:line="0" w:lineRule="atLeast"/>
        <w:rPr>
          <w:rFonts w:cs="Segoe UI"/>
          <w:color w:val="212121"/>
          <w:sz w:val="28"/>
          <w:szCs w:val="28"/>
        </w:rPr>
      </w:pPr>
      <w:r>
        <w:rPr>
          <w:rFonts w:cs="Segoe UI" w:hint="eastAsia"/>
          <w:color w:val="212121"/>
          <w:sz w:val="28"/>
          <w:szCs w:val="28"/>
        </w:rPr>
        <w:t>國中女子</w:t>
      </w:r>
      <w:proofErr w:type="gramStart"/>
      <w:r>
        <w:rPr>
          <w:rFonts w:cs="Segoe UI" w:hint="eastAsia"/>
          <w:color w:val="212121"/>
          <w:sz w:val="28"/>
          <w:szCs w:val="28"/>
        </w:rPr>
        <w:t>組低色帶組品勢</w:t>
      </w:r>
      <w:proofErr w:type="gramEnd"/>
      <w:r>
        <w:rPr>
          <w:rFonts w:cs="Segoe UI" w:hint="eastAsia"/>
          <w:color w:val="212121"/>
          <w:sz w:val="28"/>
          <w:szCs w:val="28"/>
        </w:rPr>
        <w:t>太極4章第三名(802</w:t>
      </w:r>
      <w:proofErr w:type="gramStart"/>
      <w:r>
        <w:rPr>
          <w:rFonts w:cs="Segoe UI" w:hint="eastAsia"/>
          <w:color w:val="212121"/>
          <w:sz w:val="28"/>
          <w:szCs w:val="28"/>
        </w:rPr>
        <w:t>曾若涵</w:t>
      </w:r>
      <w:proofErr w:type="gramEnd"/>
      <w:r>
        <w:rPr>
          <w:rFonts w:cs="Segoe UI" w:hint="eastAsia"/>
          <w:color w:val="212121"/>
          <w:sz w:val="28"/>
          <w:szCs w:val="28"/>
        </w:rPr>
        <w:t>)</w:t>
      </w:r>
    </w:p>
    <w:p w:rsidR="00243D8B" w:rsidRDefault="00243D8B" w:rsidP="00243D8B">
      <w:pPr>
        <w:shd w:val="clear" w:color="auto" w:fill="FFFFFF"/>
        <w:snapToGrid w:val="0"/>
        <w:spacing w:line="0" w:lineRule="atLeast"/>
        <w:rPr>
          <w:rFonts w:cs="Segoe UI"/>
          <w:color w:val="212121"/>
          <w:sz w:val="28"/>
          <w:szCs w:val="28"/>
        </w:rPr>
      </w:pPr>
      <w:r>
        <w:rPr>
          <w:rFonts w:cs="Segoe UI" w:hint="eastAsia"/>
          <w:color w:val="212121"/>
          <w:sz w:val="28"/>
          <w:szCs w:val="28"/>
        </w:rPr>
        <w:t>國中女子</w:t>
      </w:r>
      <w:proofErr w:type="gramStart"/>
      <w:r>
        <w:rPr>
          <w:rFonts w:cs="Segoe UI" w:hint="eastAsia"/>
          <w:color w:val="212121"/>
          <w:sz w:val="28"/>
          <w:szCs w:val="28"/>
        </w:rPr>
        <w:t>組低色帶組品勢</w:t>
      </w:r>
      <w:proofErr w:type="gramEnd"/>
      <w:r>
        <w:rPr>
          <w:rFonts w:cs="Segoe UI" w:hint="eastAsia"/>
          <w:color w:val="212121"/>
          <w:sz w:val="28"/>
          <w:szCs w:val="28"/>
        </w:rPr>
        <w:t>太極4章第七名(802</w:t>
      </w:r>
      <w:proofErr w:type="gramStart"/>
      <w:r>
        <w:rPr>
          <w:rFonts w:cs="Segoe UI" w:hint="eastAsia"/>
          <w:color w:val="212121"/>
          <w:sz w:val="28"/>
          <w:szCs w:val="28"/>
        </w:rPr>
        <w:t>古雨柔</w:t>
      </w:r>
      <w:proofErr w:type="gramEnd"/>
      <w:r>
        <w:rPr>
          <w:rFonts w:cs="Segoe UI" w:hint="eastAsia"/>
          <w:color w:val="212121"/>
          <w:sz w:val="28"/>
          <w:szCs w:val="28"/>
        </w:rPr>
        <w:t>)</w:t>
      </w:r>
    </w:p>
    <w:p w:rsidR="00243D8B" w:rsidRDefault="00243D8B" w:rsidP="00243D8B">
      <w:pPr>
        <w:shd w:val="clear" w:color="auto" w:fill="FFFFFF"/>
        <w:snapToGrid w:val="0"/>
        <w:spacing w:line="0" w:lineRule="atLeast"/>
        <w:rPr>
          <w:rFonts w:cs="Segoe UI"/>
          <w:color w:val="212121"/>
          <w:sz w:val="28"/>
          <w:szCs w:val="28"/>
        </w:rPr>
      </w:pPr>
      <w:r>
        <w:rPr>
          <w:rFonts w:cs="Segoe UI" w:hint="eastAsia"/>
          <w:color w:val="212121"/>
          <w:sz w:val="28"/>
          <w:szCs w:val="28"/>
        </w:rPr>
        <w:lastRenderedPageBreak/>
        <w:t>109年花蓮縣「縣長</w:t>
      </w:r>
      <w:proofErr w:type="gramStart"/>
      <w:r>
        <w:rPr>
          <w:rFonts w:cs="Segoe UI" w:hint="eastAsia"/>
          <w:color w:val="212121"/>
          <w:sz w:val="28"/>
          <w:szCs w:val="28"/>
        </w:rPr>
        <w:t>盃</w:t>
      </w:r>
      <w:proofErr w:type="gramEnd"/>
      <w:r>
        <w:rPr>
          <w:rFonts w:cs="Segoe UI" w:hint="eastAsia"/>
          <w:color w:val="212121"/>
          <w:sz w:val="28"/>
          <w:szCs w:val="28"/>
        </w:rPr>
        <w:t>」</w:t>
      </w:r>
      <w:proofErr w:type="gramStart"/>
      <w:r>
        <w:rPr>
          <w:rFonts w:cs="Segoe UI" w:hint="eastAsia"/>
          <w:color w:val="212121"/>
          <w:sz w:val="28"/>
          <w:szCs w:val="28"/>
        </w:rPr>
        <w:t>競技疊杯錦標賽</w:t>
      </w:r>
      <w:proofErr w:type="gramEnd"/>
      <w:r>
        <w:rPr>
          <w:rFonts w:cs="Segoe UI" w:hint="eastAsia"/>
          <w:color w:val="212121"/>
          <w:sz w:val="28"/>
          <w:szCs w:val="28"/>
        </w:rPr>
        <w:t>個人組個人3-3-3第二名(803黃</w:t>
      </w:r>
      <w:proofErr w:type="gramStart"/>
      <w:r>
        <w:rPr>
          <w:rFonts w:cs="Segoe UI" w:hint="eastAsia"/>
          <w:color w:val="212121"/>
          <w:sz w:val="28"/>
          <w:szCs w:val="28"/>
        </w:rPr>
        <w:t>珺鈺</w:t>
      </w:r>
      <w:proofErr w:type="gramEnd"/>
      <w:r>
        <w:rPr>
          <w:rFonts w:cs="Segoe UI" w:hint="eastAsia"/>
          <w:color w:val="212121"/>
          <w:sz w:val="28"/>
          <w:szCs w:val="28"/>
        </w:rPr>
        <w:t>)</w:t>
      </w:r>
    </w:p>
    <w:p w:rsidR="00243D8B" w:rsidRDefault="00243D8B" w:rsidP="00243D8B">
      <w:pPr>
        <w:shd w:val="clear" w:color="auto" w:fill="FFFFFF"/>
        <w:snapToGrid w:val="0"/>
        <w:spacing w:line="0" w:lineRule="atLeast"/>
        <w:rPr>
          <w:rFonts w:cs="Segoe UI"/>
          <w:color w:val="212121"/>
          <w:sz w:val="28"/>
          <w:szCs w:val="28"/>
        </w:rPr>
      </w:pPr>
      <w:r>
        <w:rPr>
          <w:rFonts w:cs="Segoe UI" w:hint="eastAsia"/>
          <w:color w:val="212121"/>
          <w:sz w:val="28"/>
          <w:szCs w:val="28"/>
        </w:rPr>
        <w:t>109年花蓮縣「縣長</w:t>
      </w:r>
      <w:proofErr w:type="gramStart"/>
      <w:r>
        <w:rPr>
          <w:rFonts w:cs="Segoe UI" w:hint="eastAsia"/>
          <w:color w:val="212121"/>
          <w:sz w:val="28"/>
          <w:szCs w:val="28"/>
        </w:rPr>
        <w:t>盃</w:t>
      </w:r>
      <w:proofErr w:type="gramEnd"/>
      <w:r>
        <w:rPr>
          <w:rFonts w:cs="Segoe UI" w:hint="eastAsia"/>
          <w:color w:val="212121"/>
          <w:sz w:val="28"/>
          <w:szCs w:val="28"/>
        </w:rPr>
        <w:t>」</w:t>
      </w:r>
      <w:proofErr w:type="gramStart"/>
      <w:r>
        <w:rPr>
          <w:rFonts w:cs="Segoe UI" w:hint="eastAsia"/>
          <w:color w:val="212121"/>
          <w:sz w:val="28"/>
          <w:szCs w:val="28"/>
        </w:rPr>
        <w:t>競技疊杯錦標賽</w:t>
      </w:r>
      <w:proofErr w:type="gramEnd"/>
      <w:r>
        <w:rPr>
          <w:rFonts w:cs="Segoe UI" w:hint="eastAsia"/>
          <w:color w:val="212121"/>
          <w:sz w:val="28"/>
          <w:szCs w:val="28"/>
        </w:rPr>
        <w:t>個人組個人3-3-3第三名(803梁羽</w:t>
      </w:r>
      <w:proofErr w:type="gramStart"/>
      <w:r>
        <w:rPr>
          <w:rFonts w:cs="Segoe UI" w:hint="eastAsia"/>
          <w:color w:val="212121"/>
          <w:sz w:val="28"/>
          <w:szCs w:val="28"/>
        </w:rPr>
        <w:t>葇</w:t>
      </w:r>
      <w:proofErr w:type="gramEnd"/>
      <w:r>
        <w:rPr>
          <w:rFonts w:cs="Segoe UI" w:hint="eastAsia"/>
          <w:color w:val="212121"/>
          <w:sz w:val="28"/>
          <w:szCs w:val="28"/>
        </w:rPr>
        <w:t>)</w:t>
      </w:r>
    </w:p>
    <w:p w:rsidR="00243D8B" w:rsidRDefault="00243D8B" w:rsidP="00243D8B">
      <w:pPr>
        <w:shd w:val="clear" w:color="auto" w:fill="FFFFFF"/>
        <w:snapToGrid w:val="0"/>
        <w:spacing w:line="0" w:lineRule="atLeast"/>
        <w:rPr>
          <w:rFonts w:cs="Segoe UI"/>
          <w:color w:val="212121"/>
          <w:sz w:val="28"/>
          <w:szCs w:val="28"/>
        </w:rPr>
      </w:pPr>
      <w:r>
        <w:rPr>
          <w:rFonts w:cs="Segoe UI" w:hint="eastAsia"/>
          <w:color w:val="212121"/>
          <w:sz w:val="28"/>
          <w:szCs w:val="28"/>
        </w:rPr>
        <w:t>109年花蓮縣「縣長</w:t>
      </w:r>
      <w:proofErr w:type="gramStart"/>
      <w:r>
        <w:rPr>
          <w:rFonts w:cs="Segoe UI" w:hint="eastAsia"/>
          <w:color w:val="212121"/>
          <w:sz w:val="28"/>
          <w:szCs w:val="28"/>
        </w:rPr>
        <w:t>盃</w:t>
      </w:r>
      <w:proofErr w:type="gramEnd"/>
      <w:r>
        <w:rPr>
          <w:rFonts w:cs="Segoe UI" w:hint="eastAsia"/>
          <w:color w:val="212121"/>
          <w:sz w:val="28"/>
          <w:szCs w:val="28"/>
        </w:rPr>
        <w:t>」</w:t>
      </w:r>
      <w:proofErr w:type="gramStart"/>
      <w:r>
        <w:rPr>
          <w:rFonts w:cs="Segoe UI" w:hint="eastAsia"/>
          <w:color w:val="212121"/>
          <w:sz w:val="28"/>
          <w:szCs w:val="28"/>
        </w:rPr>
        <w:t>競技疊杯錦標賽</w:t>
      </w:r>
      <w:proofErr w:type="gramEnd"/>
      <w:r>
        <w:rPr>
          <w:rFonts w:cs="Segoe UI" w:hint="eastAsia"/>
          <w:color w:val="212121"/>
          <w:sz w:val="28"/>
          <w:szCs w:val="28"/>
        </w:rPr>
        <w:t>個人組個人CYCLE第三名(803高俊騰)</w:t>
      </w:r>
    </w:p>
    <w:p w:rsidR="00243D8B" w:rsidRDefault="00243D8B" w:rsidP="00243D8B">
      <w:pPr>
        <w:spacing w:line="0" w:lineRule="atLeast"/>
        <w:rPr>
          <w:rFonts w:cstheme="minorBidi"/>
          <w:kern w:val="2"/>
          <w:sz w:val="28"/>
          <w:szCs w:val="28"/>
          <w:lang w:eastAsia="zh-HK"/>
        </w:rPr>
      </w:pPr>
      <w:r>
        <w:rPr>
          <w:rFonts w:hint="eastAsia"/>
          <w:sz w:val="28"/>
          <w:szCs w:val="28"/>
        </w:rPr>
        <w:t>109</w:t>
      </w:r>
      <w:r>
        <w:rPr>
          <w:rFonts w:hint="eastAsia"/>
          <w:sz w:val="28"/>
          <w:szCs w:val="28"/>
          <w:lang w:eastAsia="zh-HK"/>
        </w:rPr>
        <w:t>年花蓮縣社區暨全民運動會-國中</w:t>
      </w:r>
      <w:proofErr w:type="gramStart"/>
      <w:r>
        <w:rPr>
          <w:rFonts w:hint="eastAsia"/>
          <w:sz w:val="28"/>
          <w:szCs w:val="28"/>
          <w:lang w:eastAsia="zh-HK"/>
        </w:rPr>
        <w:t>硬式乙組</w:t>
      </w:r>
      <w:proofErr w:type="gramEnd"/>
      <w:r>
        <w:rPr>
          <w:rFonts w:hint="eastAsia"/>
          <w:sz w:val="28"/>
          <w:szCs w:val="28"/>
          <w:lang w:eastAsia="zh-HK"/>
        </w:rPr>
        <w:t xml:space="preserve"> 第3名</w:t>
      </w:r>
    </w:p>
    <w:p w:rsidR="00243D8B" w:rsidRDefault="00243D8B" w:rsidP="00243D8B">
      <w:pPr>
        <w:spacing w:line="0" w:lineRule="atLeast"/>
        <w:rPr>
          <w:sz w:val="28"/>
          <w:szCs w:val="28"/>
        </w:rPr>
      </w:pPr>
      <w:r>
        <w:rPr>
          <w:rFonts w:hint="eastAsia"/>
          <w:sz w:val="28"/>
          <w:szCs w:val="28"/>
        </w:rPr>
        <w:t>110</w:t>
      </w:r>
      <w:r>
        <w:rPr>
          <w:rFonts w:hint="eastAsia"/>
          <w:sz w:val="28"/>
          <w:szCs w:val="28"/>
          <w:lang w:eastAsia="zh-HK"/>
        </w:rPr>
        <w:t>年花蓮縣-縣長</w:t>
      </w:r>
      <w:proofErr w:type="gramStart"/>
      <w:r>
        <w:rPr>
          <w:rFonts w:hint="eastAsia"/>
          <w:sz w:val="28"/>
          <w:szCs w:val="28"/>
          <w:lang w:eastAsia="zh-HK"/>
        </w:rPr>
        <w:t>盃</w:t>
      </w:r>
      <w:proofErr w:type="gramEnd"/>
      <w:r>
        <w:rPr>
          <w:rFonts w:hint="eastAsia"/>
          <w:sz w:val="28"/>
          <w:szCs w:val="28"/>
          <w:lang w:eastAsia="zh-HK"/>
        </w:rPr>
        <w:t>棒球賽-國中軟式組 第2名</w:t>
      </w:r>
    </w:p>
    <w:p w:rsidR="00243D8B" w:rsidRDefault="00243D8B" w:rsidP="00243D8B">
      <w:pPr>
        <w:spacing w:line="0" w:lineRule="atLeast"/>
        <w:rPr>
          <w:sz w:val="28"/>
          <w:szCs w:val="28"/>
        </w:rPr>
      </w:pPr>
      <w:r>
        <w:rPr>
          <w:rFonts w:hint="eastAsia"/>
          <w:sz w:val="28"/>
          <w:szCs w:val="28"/>
        </w:rPr>
        <w:t>110</w:t>
      </w:r>
      <w:r>
        <w:rPr>
          <w:rFonts w:hint="eastAsia"/>
          <w:sz w:val="28"/>
          <w:szCs w:val="28"/>
          <w:lang w:eastAsia="zh-HK"/>
        </w:rPr>
        <w:t>年花蓮縣-議長</w:t>
      </w:r>
      <w:proofErr w:type="gramStart"/>
      <w:r>
        <w:rPr>
          <w:rFonts w:hint="eastAsia"/>
          <w:sz w:val="28"/>
          <w:szCs w:val="28"/>
          <w:lang w:eastAsia="zh-HK"/>
        </w:rPr>
        <w:t>盃</w:t>
      </w:r>
      <w:proofErr w:type="gramEnd"/>
      <w:r>
        <w:rPr>
          <w:rFonts w:hint="eastAsia"/>
          <w:sz w:val="28"/>
          <w:szCs w:val="28"/>
          <w:lang w:eastAsia="zh-HK"/>
        </w:rPr>
        <w:t>棒球賽-國中</w:t>
      </w:r>
      <w:proofErr w:type="gramStart"/>
      <w:r>
        <w:rPr>
          <w:rFonts w:hint="eastAsia"/>
          <w:sz w:val="28"/>
          <w:szCs w:val="28"/>
          <w:lang w:eastAsia="zh-HK"/>
        </w:rPr>
        <w:t>硬式乙組</w:t>
      </w:r>
      <w:proofErr w:type="gramEnd"/>
      <w:r>
        <w:rPr>
          <w:rFonts w:hint="eastAsia"/>
          <w:sz w:val="28"/>
          <w:szCs w:val="28"/>
          <w:lang w:eastAsia="zh-HK"/>
        </w:rPr>
        <w:t xml:space="preserve"> 第3名</w:t>
      </w:r>
    </w:p>
    <w:p w:rsidR="00243D8B" w:rsidRDefault="00243D8B" w:rsidP="00243D8B">
      <w:pPr>
        <w:spacing w:line="0" w:lineRule="atLeast"/>
        <w:rPr>
          <w:sz w:val="28"/>
          <w:szCs w:val="28"/>
        </w:rPr>
      </w:pPr>
      <w:r>
        <w:rPr>
          <w:rFonts w:hint="eastAsia"/>
          <w:sz w:val="28"/>
          <w:szCs w:val="28"/>
        </w:rPr>
        <w:t>110</w:t>
      </w:r>
      <w:r>
        <w:rPr>
          <w:rFonts w:hint="eastAsia"/>
          <w:sz w:val="28"/>
          <w:szCs w:val="28"/>
          <w:lang w:eastAsia="zh-HK"/>
        </w:rPr>
        <w:t>年全國棒球聯賽-國中組花蓮區預賽</w:t>
      </w:r>
    </w:p>
    <w:p w:rsidR="00243D8B" w:rsidRDefault="00243D8B" w:rsidP="00243D8B">
      <w:pPr>
        <w:spacing w:line="0" w:lineRule="atLeast"/>
        <w:rPr>
          <w:sz w:val="28"/>
          <w:szCs w:val="28"/>
        </w:rPr>
      </w:pPr>
      <w:proofErr w:type="gramStart"/>
      <w:r>
        <w:rPr>
          <w:rFonts w:hint="eastAsia"/>
          <w:sz w:val="28"/>
          <w:szCs w:val="28"/>
        </w:rPr>
        <w:t>109</w:t>
      </w:r>
      <w:proofErr w:type="gramEnd"/>
      <w:r>
        <w:rPr>
          <w:rFonts w:hint="eastAsia"/>
          <w:sz w:val="28"/>
          <w:szCs w:val="28"/>
        </w:rPr>
        <w:t>年度國中排球乙級聯賽</w:t>
      </w:r>
    </w:p>
    <w:p w:rsidR="00243D8B" w:rsidRDefault="00243D8B" w:rsidP="00243D8B">
      <w:pPr>
        <w:spacing w:line="0" w:lineRule="atLeast"/>
        <w:rPr>
          <w:sz w:val="28"/>
          <w:szCs w:val="28"/>
        </w:rPr>
      </w:pPr>
      <w:proofErr w:type="gramStart"/>
      <w:r>
        <w:rPr>
          <w:rFonts w:hint="eastAsia"/>
          <w:sz w:val="28"/>
          <w:szCs w:val="28"/>
        </w:rPr>
        <w:t>109</w:t>
      </w:r>
      <w:proofErr w:type="gramEnd"/>
      <w:r>
        <w:rPr>
          <w:rFonts w:hint="eastAsia"/>
          <w:sz w:val="28"/>
          <w:szCs w:val="28"/>
          <w:lang w:eastAsia="zh-HK"/>
        </w:rPr>
        <w:t>年度花蓮縣社區暨全民運動會-排球</w:t>
      </w:r>
    </w:p>
    <w:p w:rsidR="00243D8B" w:rsidRDefault="00243D8B" w:rsidP="00243D8B">
      <w:pPr>
        <w:shd w:val="clear" w:color="auto" w:fill="FFFFFF"/>
        <w:snapToGrid w:val="0"/>
        <w:spacing w:line="0" w:lineRule="atLeast"/>
        <w:rPr>
          <w:rFonts w:cs="Segoe UI Historic"/>
          <w:color w:val="050505"/>
          <w:sz w:val="28"/>
          <w:szCs w:val="28"/>
          <w:shd w:val="clear" w:color="auto" w:fill="FFFFFF"/>
        </w:rPr>
      </w:pPr>
      <w:proofErr w:type="gramStart"/>
      <w:r>
        <w:rPr>
          <w:rFonts w:cs="Segoe UI Historic" w:hint="eastAsia"/>
          <w:color w:val="050505"/>
          <w:sz w:val="28"/>
          <w:szCs w:val="28"/>
          <w:shd w:val="clear" w:color="auto" w:fill="FFFFFF"/>
        </w:rPr>
        <w:t>110</w:t>
      </w:r>
      <w:proofErr w:type="gramEnd"/>
      <w:r>
        <w:rPr>
          <w:rFonts w:cs="Segoe UI Historic" w:hint="eastAsia"/>
          <w:color w:val="050505"/>
          <w:sz w:val="28"/>
          <w:szCs w:val="28"/>
          <w:shd w:val="clear" w:color="auto" w:fill="FFFFFF"/>
        </w:rPr>
        <w:t>年度中等學校五</w:t>
      </w:r>
      <w:proofErr w:type="gramStart"/>
      <w:r>
        <w:rPr>
          <w:rFonts w:cs="Segoe UI Historic" w:hint="eastAsia"/>
          <w:color w:val="050505"/>
          <w:sz w:val="28"/>
          <w:szCs w:val="28"/>
          <w:shd w:val="clear" w:color="auto" w:fill="FFFFFF"/>
        </w:rPr>
        <w:t>人制</w:t>
      </w:r>
      <w:proofErr w:type="gramEnd"/>
      <w:r>
        <w:rPr>
          <w:rFonts w:cs="Segoe UI Historic" w:hint="eastAsia"/>
          <w:color w:val="050505"/>
          <w:sz w:val="28"/>
          <w:szCs w:val="28"/>
          <w:shd w:val="clear" w:color="auto" w:fill="FFFFFF"/>
        </w:rPr>
        <w:t>足球聯賽</w:t>
      </w:r>
    </w:p>
    <w:p w:rsidR="00243D8B" w:rsidRDefault="00243D8B" w:rsidP="00243D8B">
      <w:pPr>
        <w:shd w:val="clear" w:color="auto" w:fill="FFFFFF"/>
        <w:snapToGrid w:val="0"/>
        <w:spacing w:line="0" w:lineRule="atLeast"/>
        <w:rPr>
          <w:rFonts w:cs="Segoe UI Historic"/>
          <w:color w:val="050505"/>
          <w:sz w:val="28"/>
          <w:szCs w:val="28"/>
          <w:shd w:val="clear" w:color="auto" w:fill="FFFFFF"/>
        </w:rPr>
      </w:pPr>
      <w:proofErr w:type="gramStart"/>
      <w:r>
        <w:rPr>
          <w:rFonts w:cs="Segoe UI Historic" w:hint="eastAsia"/>
          <w:color w:val="050505"/>
          <w:sz w:val="28"/>
          <w:szCs w:val="28"/>
          <w:shd w:val="clear" w:color="auto" w:fill="FFFFFF"/>
        </w:rPr>
        <w:t>109</w:t>
      </w:r>
      <w:proofErr w:type="gramEnd"/>
      <w:r>
        <w:rPr>
          <w:rFonts w:cs="Segoe UI Historic" w:hint="eastAsia"/>
          <w:color w:val="050505"/>
          <w:sz w:val="28"/>
          <w:szCs w:val="28"/>
          <w:shd w:val="clear" w:color="auto" w:fill="FFFFFF"/>
          <w:lang w:eastAsia="zh-HK"/>
        </w:rPr>
        <w:t>年度花蓮縣</w:t>
      </w:r>
      <w:r>
        <w:rPr>
          <w:rFonts w:cs="Segoe UI Historic" w:hint="eastAsia"/>
          <w:color w:val="050505"/>
          <w:sz w:val="28"/>
          <w:szCs w:val="28"/>
          <w:shd w:val="clear" w:color="auto" w:fill="FFFFFF"/>
        </w:rPr>
        <w:t>-</w:t>
      </w:r>
      <w:r>
        <w:rPr>
          <w:rFonts w:cs="Segoe UI Historic" w:hint="eastAsia"/>
          <w:color w:val="050505"/>
          <w:sz w:val="28"/>
          <w:szCs w:val="28"/>
          <w:shd w:val="clear" w:color="auto" w:fill="FFFFFF"/>
          <w:lang w:eastAsia="zh-HK"/>
        </w:rPr>
        <w:t>縣長</w:t>
      </w:r>
      <w:proofErr w:type="gramStart"/>
      <w:r>
        <w:rPr>
          <w:rFonts w:cs="Segoe UI Historic" w:hint="eastAsia"/>
          <w:color w:val="050505"/>
          <w:sz w:val="28"/>
          <w:szCs w:val="28"/>
          <w:shd w:val="clear" w:color="auto" w:fill="FFFFFF"/>
          <w:lang w:eastAsia="zh-HK"/>
        </w:rPr>
        <w:t>盃</w:t>
      </w:r>
      <w:proofErr w:type="gramEnd"/>
      <w:r>
        <w:rPr>
          <w:rFonts w:cs="Segoe UI Historic" w:hint="eastAsia"/>
          <w:color w:val="050505"/>
          <w:sz w:val="28"/>
          <w:szCs w:val="28"/>
          <w:shd w:val="clear" w:color="auto" w:fill="FFFFFF"/>
          <w:lang w:eastAsia="zh-HK"/>
        </w:rPr>
        <w:t>暨田徑選拔賽</w:t>
      </w:r>
    </w:p>
    <w:p w:rsidR="00243D8B" w:rsidRDefault="00243D8B" w:rsidP="00243D8B">
      <w:pPr>
        <w:shd w:val="clear" w:color="auto" w:fill="FFFFFF"/>
        <w:snapToGrid w:val="0"/>
        <w:spacing w:line="0" w:lineRule="atLeast"/>
        <w:rPr>
          <w:rFonts w:cs="Segoe UI"/>
          <w:color w:val="212121"/>
          <w:sz w:val="28"/>
          <w:szCs w:val="28"/>
        </w:rPr>
      </w:pPr>
    </w:p>
    <w:p w:rsidR="00243D8B" w:rsidRDefault="00243D8B" w:rsidP="00243D8B">
      <w:pPr>
        <w:shd w:val="clear" w:color="auto" w:fill="FFFFFF"/>
        <w:snapToGrid w:val="0"/>
        <w:spacing w:line="0" w:lineRule="atLeast"/>
        <w:rPr>
          <w:rFonts w:cs="Segoe UI"/>
          <w:color w:val="212121"/>
          <w:sz w:val="28"/>
          <w:szCs w:val="28"/>
        </w:rPr>
      </w:pPr>
    </w:p>
    <w:p w:rsidR="00243D8B" w:rsidRDefault="00243D8B" w:rsidP="00243D8B">
      <w:pPr>
        <w:shd w:val="clear" w:color="auto" w:fill="FFFFFF"/>
        <w:snapToGrid w:val="0"/>
        <w:spacing w:line="0" w:lineRule="atLeast"/>
        <w:rPr>
          <w:rFonts w:cs="Segoe UI"/>
          <w:b/>
          <w:bCs/>
          <w:color w:val="212121"/>
          <w:sz w:val="28"/>
          <w:szCs w:val="28"/>
        </w:rPr>
      </w:pPr>
      <w:r>
        <w:rPr>
          <w:rFonts w:cs="Segoe UI" w:hint="eastAsia"/>
          <w:b/>
          <w:bCs/>
          <w:color w:val="212121"/>
          <w:sz w:val="28"/>
          <w:szCs w:val="28"/>
        </w:rPr>
        <w:t>藝術團隊</w:t>
      </w:r>
    </w:p>
    <w:p w:rsidR="00243D8B" w:rsidRDefault="00243D8B" w:rsidP="00243D8B">
      <w:pPr>
        <w:shd w:val="clear" w:color="auto" w:fill="FFFFFF"/>
        <w:snapToGrid w:val="0"/>
        <w:spacing w:line="0" w:lineRule="atLeast"/>
        <w:rPr>
          <w:rFonts w:cs="Segoe UI"/>
          <w:color w:val="212121"/>
          <w:sz w:val="28"/>
          <w:szCs w:val="28"/>
        </w:rPr>
      </w:pPr>
      <w:proofErr w:type="gramStart"/>
      <w:r>
        <w:rPr>
          <w:rFonts w:cs="Segoe UI Historic" w:hint="eastAsia"/>
          <w:color w:val="050505"/>
          <w:sz w:val="28"/>
          <w:szCs w:val="28"/>
          <w:shd w:val="clear" w:color="auto" w:fill="FFFFFF"/>
        </w:rPr>
        <w:t>110</w:t>
      </w:r>
      <w:proofErr w:type="gramEnd"/>
      <w:r>
        <w:rPr>
          <w:rFonts w:cs="Segoe UI Historic" w:hint="eastAsia"/>
          <w:color w:val="050505"/>
          <w:sz w:val="28"/>
          <w:szCs w:val="28"/>
          <w:shd w:val="clear" w:color="auto" w:fill="FFFFFF"/>
        </w:rPr>
        <w:t>年度全國原住民族運動會傳統樂舞季軍</w:t>
      </w:r>
    </w:p>
    <w:p w:rsidR="00243D8B" w:rsidRDefault="00243D8B" w:rsidP="00243D8B">
      <w:pPr>
        <w:shd w:val="clear" w:color="auto" w:fill="FFFFFF"/>
        <w:snapToGrid w:val="0"/>
        <w:spacing w:line="0" w:lineRule="atLeast"/>
        <w:rPr>
          <w:rFonts w:cs="Segoe UI"/>
          <w:color w:val="212121"/>
          <w:sz w:val="28"/>
          <w:szCs w:val="28"/>
        </w:rPr>
      </w:pPr>
      <w:r>
        <w:rPr>
          <w:rFonts w:cs="Segoe UI" w:hint="eastAsia"/>
          <w:color w:val="212121"/>
          <w:sz w:val="28"/>
          <w:szCs w:val="28"/>
        </w:rPr>
        <w:t>109學年度花蓮縣學生舞蹈比賽國中B團體乙組民俗舞優等</w:t>
      </w:r>
    </w:p>
    <w:p w:rsidR="00243D8B" w:rsidRDefault="00243D8B" w:rsidP="00243D8B">
      <w:pPr>
        <w:shd w:val="clear" w:color="auto" w:fill="FFFFFF"/>
        <w:snapToGrid w:val="0"/>
        <w:spacing w:line="0" w:lineRule="atLeast"/>
        <w:rPr>
          <w:rFonts w:cs="Segoe UI"/>
          <w:color w:val="212121"/>
          <w:sz w:val="28"/>
          <w:szCs w:val="28"/>
        </w:rPr>
      </w:pPr>
      <w:r>
        <w:rPr>
          <w:rFonts w:cs="Segoe UI" w:hint="eastAsia"/>
          <w:color w:val="212121"/>
          <w:sz w:val="28"/>
          <w:szCs w:val="28"/>
        </w:rPr>
        <w:t>109年全國中小學客家藝文競賽全國總決賽</w:t>
      </w:r>
      <w:proofErr w:type="gramStart"/>
      <w:r>
        <w:rPr>
          <w:rFonts w:cs="Segoe UI" w:hint="eastAsia"/>
          <w:color w:val="212121"/>
          <w:sz w:val="28"/>
          <w:szCs w:val="28"/>
        </w:rPr>
        <w:t>國中組客語</w:t>
      </w:r>
      <w:proofErr w:type="gramEnd"/>
      <w:r>
        <w:rPr>
          <w:rFonts w:cs="Segoe UI" w:hint="eastAsia"/>
          <w:color w:val="212121"/>
          <w:sz w:val="28"/>
          <w:szCs w:val="28"/>
        </w:rPr>
        <w:t>戲劇類第二名</w:t>
      </w:r>
    </w:p>
    <w:p w:rsidR="00243D8B" w:rsidRDefault="00243D8B" w:rsidP="00243D8B">
      <w:pPr>
        <w:shd w:val="clear" w:color="auto" w:fill="FFFFFF"/>
        <w:snapToGrid w:val="0"/>
        <w:spacing w:line="0" w:lineRule="atLeast"/>
        <w:rPr>
          <w:rFonts w:cs="Segoe UI"/>
          <w:color w:val="212121"/>
          <w:sz w:val="28"/>
          <w:szCs w:val="28"/>
        </w:rPr>
      </w:pPr>
      <w:r>
        <w:rPr>
          <w:rFonts w:cs="Segoe UI" w:hint="eastAsia"/>
          <w:color w:val="212121"/>
          <w:sz w:val="28"/>
          <w:szCs w:val="28"/>
        </w:rPr>
        <w:t>109年全國中小學客家藝文競賽東區初賽</w:t>
      </w:r>
      <w:proofErr w:type="gramStart"/>
      <w:r>
        <w:rPr>
          <w:rFonts w:cs="Segoe UI" w:hint="eastAsia"/>
          <w:color w:val="212121"/>
          <w:sz w:val="28"/>
          <w:szCs w:val="28"/>
        </w:rPr>
        <w:t>國中組客語</w:t>
      </w:r>
      <w:proofErr w:type="gramEnd"/>
      <w:r>
        <w:rPr>
          <w:rFonts w:cs="Segoe UI" w:hint="eastAsia"/>
          <w:color w:val="212121"/>
          <w:sz w:val="28"/>
          <w:szCs w:val="28"/>
        </w:rPr>
        <w:t>戲劇類特優</w:t>
      </w:r>
    </w:p>
    <w:p w:rsidR="00243D8B" w:rsidRDefault="00243D8B" w:rsidP="00243D8B">
      <w:pPr>
        <w:shd w:val="clear" w:color="auto" w:fill="FFFFFF"/>
        <w:snapToGrid w:val="0"/>
        <w:spacing w:line="0" w:lineRule="atLeast"/>
        <w:rPr>
          <w:rFonts w:cs="Segoe UI"/>
          <w:color w:val="212121"/>
          <w:sz w:val="28"/>
          <w:szCs w:val="28"/>
        </w:rPr>
      </w:pPr>
      <w:r>
        <w:rPr>
          <w:rFonts w:cs="Segoe UI" w:hint="eastAsia"/>
          <w:color w:val="212121"/>
          <w:sz w:val="28"/>
          <w:szCs w:val="28"/>
        </w:rPr>
        <w:t>109年全國中小學客家藝文競賽東區初賽國中</w:t>
      </w:r>
      <w:proofErr w:type="gramStart"/>
      <w:r>
        <w:rPr>
          <w:rFonts w:cs="Segoe UI" w:hint="eastAsia"/>
          <w:color w:val="212121"/>
          <w:sz w:val="28"/>
          <w:szCs w:val="28"/>
        </w:rPr>
        <w:t>組客語口說</w:t>
      </w:r>
      <w:proofErr w:type="gramEnd"/>
      <w:r>
        <w:rPr>
          <w:rFonts w:cs="Segoe UI" w:hint="eastAsia"/>
          <w:color w:val="212121"/>
          <w:sz w:val="28"/>
          <w:szCs w:val="28"/>
        </w:rPr>
        <w:t>藝術類優等</w:t>
      </w:r>
    </w:p>
    <w:p w:rsidR="00243D8B" w:rsidRDefault="00243D8B" w:rsidP="00243D8B">
      <w:pPr>
        <w:shd w:val="clear" w:color="auto" w:fill="FFFFFF"/>
        <w:snapToGrid w:val="0"/>
        <w:spacing w:line="0" w:lineRule="atLeast"/>
        <w:rPr>
          <w:rFonts w:cs="Segoe UI"/>
          <w:color w:val="212121"/>
          <w:sz w:val="28"/>
          <w:szCs w:val="28"/>
        </w:rPr>
      </w:pPr>
    </w:p>
    <w:p w:rsidR="00243D8B" w:rsidRDefault="00243D8B" w:rsidP="00243D8B">
      <w:pPr>
        <w:shd w:val="clear" w:color="auto" w:fill="FFFFFF"/>
        <w:snapToGrid w:val="0"/>
        <w:rPr>
          <w:rFonts w:cs="Segoe UI"/>
          <w:color w:val="212121"/>
          <w:sz w:val="28"/>
          <w:szCs w:val="28"/>
        </w:rPr>
      </w:pPr>
    </w:p>
    <w:p w:rsidR="00243D8B" w:rsidRDefault="00243D8B" w:rsidP="00243D8B">
      <w:pPr>
        <w:shd w:val="clear" w:color="auto" w:fill="FFFFFF"/>
        <w:snapToGrid w:val="0"/>
        <w:rPr>
          <w:rFonts w:cs="Segoe UI"/>
          <w:b/>
          <w:bCs/>
          <w:color w:val="212121"/>
          <w:sz w:val="28"/>
          <w:szCs w:val="28"/>
        </w:rPr>
      </w:pPr>
      <w:r>
        <w:rPr>
          <w:rFonts w:cs="Segoe UI" w:hint="eastAsia"/>
          <w:b/>
          <w:bCs/>
          <w:color w:val="212121"/>
          <w:sz w:val="28"/>
          <w:szCs w:val="28"/>
        </w:rPr>
        <w:t>二、待辦事項</w:t>
      </w:r>
    </w:p>
    <w:p w:rsidR="00243D8B" w:rsidRDefault="00243D8B" w:rsidP="00243D8B">
      <w:pPr>
        <w:spacing w:line="360" w:lineRule="exact"/>
        <w:rPr>
          <w:rFonts w:cstheme="minorBidi"/>
          <w:kern w:val="2"/>
          <w:sz w:val="28"/>
          <w:szCs w:val="28"/>
        </w:rPr>
      </w:pPr>
      <w:r>
        <w:rPr>
          <w:rFonts w:hint="eastAsia"/>
          <w:sz w:val="28"/>
          <w:szCs w:val="28"/>
        </w:rPr>
        <w:t>(</w:t>
      </w:r>
      <w:proofErr w:type="gramStart"/>
      <w:r>
        <w:rPr>
          <w:rFonts w:hint="eastAsia"/>
          <w:sz w:val="28"/>
          <w:szCs w:val="28"/>
        </w:rPr>
        <w:t>一</w:t>
      </w:r>
      <w:proofErr w:type="gramEnd"/>
      <w:r>
        <w:rPr>
          <w:rFonts w:hint="eastAsia"/>
          <w:sz w:val="28"/>
          <w:szCs w:val="28"/>
        </w:rPr>
        <w:t>)</w:t>
      </w:r>
      <w:proofErr w:type="gramStart"/>
      <w:r>
        <w:rPr>
          <w:rFonts w:hint="eastAsia"/>
          <w:sz w:val="28"/>
          <w:szCs w:val="28"/>
        </w:rPr>
        <w:t>學輔主任</w:t>
      </w:r>
      <w:proofErr w:type="gramEnd"/>
    </w:p>
    <w:p w:rsidR="00243D8B" w:rsidRDefault="00243D8B" w:rsidP="00243D8B">
      <w:pPr>
        <w:spacing w:line="360" w:lineRule="exact"/>
        <w:rPr>
          <w:sz w:val="28"/>
          <w:szCs w:val="28"/>
        </w:rPr>
      </w:pPr>
      <w:r>
        <w:rPr>
          <w:rFonts w:hint="eastAsia"/>
          <w:color w:val="000000"/>
          <w:sz w:val="28"/>
          <w:szCs w:val="28"/>
        </w:rPr>
        <w:t>1.專案資料</w:t>
      </w:r>
      <w:r>
        <w:rPr>
          <w:rFonts w:hint="eastAsia"/>
          <w:color w:val="000000"/>
          <w:kern w:val="16"/>
          <w:sz w:val="28"/>
          <w:szCs w:val="28"/>
        </w:rPr>
        <w:t>結報及彙整成果</w:t>
      </w:r>
    </w:p>
    <w:p w:rsidR="00243D8B" w:rsidRDefault="00243D8B" w:rsidP="00243D8B">
      <w:pPr>
        <w:spacing w:line="360" w:lineRule="exact"/>
        <w:rPr>
          <w:sz w:val="28"/>
          <w:szCs w:val="28"/>
        </w:rPr>
      </w:pPr>
      <w:r>
        <w:rPr>
          <w:rFonts w:hint="eastAsia"/>
          <w:sz w:val="28"/>
          <w:szCs w:val="28"/>
        </w:rPr>
        <w:t>2.暑期安全教育宣導</w:t>
      </w:r>
    </w:p>
    <w:p w:rsidR="00243D8B" w:rsidRDefault="00243D8B" w:rsidP="00243D8B">
      <w:pPr>
        <w:spacing w:line="360" w:lineRule="exact"/>
        <w:rPr>
          <w:sz w:val="28"/>
          <w:szCs w:val="28"/>
        </w:rPr>
      </w:pPr>
      <w:r>
        <w:rPr>
          <w:rFonts w:hint="eastAsia"/>
          <w:color w:val="000000"/>
          <w:kern w:val="16"/>
          <w:sz w:val="28"/>
          <w:szCs w:val="28"/>
        </w:rPr>
        <w:t>3.特定人員查察及春暉工作業務</w:t>
      </w:r>
    </w:p>
    <w:p w:rsidR="00243D8B" w:rsidRDefault="00243D8B" w:rsidP="00243D8B">
      <w:pPr>
        <w:spacing w:line="360" w:lineRule="exact"/>
        <w:rPr>
          <w:sz w:val="28"/>
          <w:szCs w:val="28"/>
        </w:rPr>
      </w:pPr>
      <w:r>
        <w:rPr>
          <w:rFonts w:hint="eastAsia"/>
          <w:sz w:val="28"/>
          <w:szCs w:val="28"/>
        </w:rPr>
        <w:t>4.</w:t>
      </w:r>
      <w:r>
        <w:rPr>
          <w:rFonts w:hint="eastAsia"/>
          <w:color w:val="000000"/>
          <w:sz w:val="28"/>
          <w:szCs w:val="28"/>
        </w:rPr>
        <w:t>檢視體育設備</w:t>
      </w:r>
      <w:r>
        <w:rPr>
          <w:rFonts w:ascii="新細明體" w:eastAsia="新細明體" w:hAnsi="新細明體" w:hint="eastAsia"/>
          <w:color w:val="000000"/>
          <w:sz w:val="28"/>
          <w:szCs w:val="28"/>
        </w:rPr>
        <w:t>、</w:t>
      </w:r>
      <w:r>
        <w:rPr>
          <w:rFonts w:hint="eastAsia"/>
          <w:color w:val="000000"/>
          <w:kern w:val="16"/>
          <w:sz w:val="28"/>
          <w:szCs w:val="28"/>
        </w:rPr>
        <w:t>體育器材清點、採購</w:t>
      </w:r>
    </w:p>
    <w:p w:rsidR="00243D8B" w:rsidRDefault="00243D8B" w:rsidP="00243D8B">
      <w:pPr>
        <w:adjustRightInd w:val="0"/>
        <w:snapToGrid w:val="0"/>
        <w:spacing w:line="0" w:lineRule="atLeast"/>
        <w:ind w:left="280" w:right="113" w:hangingChars="100" w:hanging="280"/>
        <w:rPr>
          <w:color w:val="000000"/>
          <w:kern w:val="16"/>
          <w:sz w:val="28"/>
          <w:szCs w:val="28"/>
        </w:rPr>
      </w:pPr>
      <w:r>
        <w:rPr>
          <w:rFonts w:hint="eastAsia"/>
          <w:color w:val="000000"/>
          <w:sz w:val="28"/>
          <w:szCs w:val="28"/>
        </w:rPr>
        <w:t>5.籌備</w:t>
      </w:r>
      <w:r>
        <w:rPr>
          <w:rFonts w:hint="eastAsia"/>
          <w:color w:val="000000"/>
          <w:kern w:val="16"/>
          <w:sz w:val="28"/>
          <w:szCs w:val="28"/>
        </w:rPr>
        <w:t>友善校園</w:t>
      </w:r>
      <w:proofErr w:type="gramStart"/>
      <w:r>
        <w:rPr>
          <w:rFonts w:hint="eastAsia"/>
          <w:color w:val="000000"/>
          <w:kern w:val="16"/>
          <w:sz w:val="28"/>
          <w:szCs w:val="28"/>
        </w:rPr>
        <w:t>週</w:t>
      </w:r>
      <w:proofErr w:type="gramEnd"/>
      <w:r>
        <w:rPr>
          <w:rFonts w:hint="eastAsia"/>
          <w:color w:val="000000"/>
          <w:kern w:val="16"/>
          <w:sz w:val="28"/>
          <w:szCs w:val="28"/>
        </w:rPr>
        <w:t>-</w:t>
      </w:r>
      <w:r>
        <w:rPr>
          <w:rFonts w:hint="eastAsia"/>
          <w:color w:val="000000"/>
          <w:sz w:val="28"/>
          <w:szCs w:val="28"/>
        </w:rPr>
        <w:t>反黑幫、反毒品、</w:t>
      </w:r>
      <w:proofErr w:type="gramStart"/>
      <w:r>
        <w:rPr>
          <w:rFonts w:hint="eastAsia"/>
          <w:color w:val="000000"/>
          <w:sz w:val="28"/>
          <w:szCs w:val="28"/>
        </w:rPr>
        <w:t>反霸凌宣導</w:t>
      </w:r>
      <w:proofErr w:type="gramEnd"/>
    </w:p>
    <w:p w:rsidR="00243D8B" w:rsidRDefault="00243D8B" w:rsidP="00243D8B">
      <w:pPr>
        <w:spacing w:line="0" w:lineRule="atLeast"/>
        <w:rPr>
          <w:kern w:val="2"/>
          <w:sz w:val="28"/>
          <w:szCs w:val="28"/>
          <w:lang w:eastAsia="zh-HK"/>
        </w:rPr>
      </w:pPr>
      <w:r>
        <w:rPr>
          <w:rFonts w:hint="eastAsia"/>
          <w:sz w:val="28"/>
          <w:szCs w:val="28"/>
        </w:rPr>
        <w:t>6.</w:t>
      </w:r>
      <w:r>
        <w:rPr>
          <w:rFonts w:hint="eastAsia"/>
          <w:sz w:val="28"/>
          <w:szCs w:val="28"/>
          <w:lang w:eastAsia="zh-HK"/>
        </w:rPr>
        <w:t xml:space="preserve"> 9月1日開學日</w:t>
      </w:r>
    </w:p>
    <w:p w:rsidR="00243D8B" w:rsidRDefault="00243D8B" w:rsidP="00243D8B">
      <w:pPr>
        <w:adjustRightInd w:val="0"/>
        <w:snapToGrid w:val="0"/>
        <w:spacing w:line="0" w:lineRule="atLeast"/>
        <w:ind w:right="113"/>
        <w:rPr>
          <w:color w:val="000000"/>
          <w:sz w:val="28"/>
          <w:szCs w:val="28"/>
        </w:rPr>
      </w:pPr>
    </w:p>
    <w:p w:rsidR="00243D8B" w:rsidRDefault="00243D8B" w:rsidP="00243D8B">
      <w:pPr>
        <w:adjustRightInd w:val="0"/>
        <w:snapToGrid w:val="0"/>
        <w:spacing w:line="0" w:lineRule="atLeast"/>
        <w:ind w:right="113"/>
        <w:rPr>
          <w:color w:val="000000"/>
          <w:sz w:val="28"/>
          <w:szCs w:val="28"/>
        </w:rPr>
      </w:pPr>
    </w:p>
    <w:p w:rsidR="00243D8B" w:rsidRDefault="00243D8B" w:rsidP="00243D8B">
      <w:pPr>
        <w:shd w:val="clear" w:color="auto" w:fill="FFFFFF"/>
        <w:snapToGrid w:val="0"/>
        <w:rPr>
          <w:rFonts w:cs="Segoe UI"/>
          <w:color w:val="212121"/>
          <w:sz w:val="28"/>
          <w:szCs w:val="28"/>
        </w:rPr>
      </w:pPr>
      <w:r>
        <w:rPr>
          <w:rFonts w:cs="Segoe UI" w:hint="eastAsia"/>
          <w:color w:val="212121"/>
          <w:sz w:val="28"/>
          <w:szCs w:val="28"/>
        </w:rPr>
        <w:t>(二)</w:t>
      </w:r>
      <w:r>
        <w:rPr>
          <w:rFonts w:hint="eastAsia"/>
          <w:sz w:val="28"/>
          <w:szCs w:val="28"/>
        </w:rPr>
        <w:t xml:space="preserve"> 學生活動組</w:t>
      </w:r>
    </w:p>
    <w:p w:rsidR="00243D8B" w:rsidRDefault="00243D8B" w:rsidP="00243D8B">
      <w:pPr>
        <w:shd w:val="clear" w:color="auto" w:fill="FFFFFF"/>
        <w:snapToGrid w:val="0"/>
        <w:rPr>
          <w:rFonts w:cs="Segoe UI"/>
          <w:color w:val="212121"/>
          <w:sz w:val="28"/>
          <w:szCs w:val="28"/>
        </w:rPr>
      </w:pPr>
      <w:r>
        <w:rPr>
          <w:rFonts w:cs="Segoe UI" w:hint="eastAsia"/>
          <w:color w:val="212121"/>
          <w:sz w:val="28"/>
          <w:szCs w:val="28"/>
        </w:rPr>
        <w:t>1.因受</w:t>
      </w:r>
      <w:proofErr w:type="gramStart"/>
      <w:r>
        <w:rPr>
          <w:rFonts w:cs="Segoe UI" w:hint="eastAsia"/>
          <w:color w:val="212121"/>
          <w:sz w:val="28"/>
          <w:szCs w:val="28"/>
        </w:rPr>
        <w:t>疫</w:t>
      </w:r>
      <w:proofErr w:type="gramEnd"/>
      <w:r>
        <w:rPr>
          <w:rFonts w:cs="Segoe UI" w:hint="eastAsia"/>
          <w:color w:val="212121"/>
          <w:sz w:val="28"/>
          <w:szCs w:val="28"/>
        </w:rPr>
        <w:t>情影響暑假育樂營(</w:t>
      </w:r>
      <w:r>
        <w:rPr>
          <w:rFonts w:hint="eastAsia"/>
          <w:color w:val="000000"/>
          <w:sz w:val="28"/>
          <w:szCs w:val="28"/>
        </w:rPr>
        <w:t>客家藝文營、卡巴迪、</w:t>
      </w:r>
      <w:r>
        <w:rPr>
          <w:rFonts w:cs="Segoe UI" w:hint="eastAsia"/>
          <w:color w:val="212121"/>
          <w:sz w:val="28"/>
          <w:szCs w:val="28"/>
        </w:rPr>
        <w:t>國樂團(福澤</w:t>
      </w:r>
      <w:proofErr w:type="gramStart"/>
      <w:r>
        <w:rPr>
          <w:rFonts w:cs="Segoe UI" w:hint="eastAsia"/>
          <w:color w:val="212121"/>
          <w:sz w:val="28"/>
          <w:szCs w:val="28"/>
        </w:rPr>
        <w:t>一</w:t>
      </w:r>
      <w:proofErr w:type="gramEnd"/>
    </w:p>
    <w:p w:rsidR="00243D8B" w:rsidRDefault="00243D8B" w:rsidP="00243D8B">
      <w:pPr>
        <w:shd w:val="clear" w:color="auto" w:fill="FFFFFF"/>
        <w:snapToGrid w:val="0"/>
        <w:rPr>
          <w:rFonts w:cstheme="minorBidi"/>
          <w:color w:val="000000" w:themeColor="text1"/>
          <w:kern w:val="2"/>
          <w:sz w:val="28"/>
          <w:szCs w:val="28"/>
        </w:rPr>
      </w:pPr>
      <w:r>
        <w:rPr>
          <w:rFonts w:cs="Segoe UI" w:hint="eastAsia"/>
          <w:color w:val="212121"/>
          <w:sz w:val="28"/>
          <w:szCs w:val="28"/>
        </w:rPr>
        <w:t xml:space="preserve">  </w:t>
      </w:r>
      <w:r>
        <w:rPr>
          <w:rFonts w:cs="Segoe UI" w:hint="eastAsia"/>
          <w:color w:val="000000" w:themeColor="text1"/>
          <w:sz w:val="28"/>
          <w:szCs w:val="28"/>
        </w:rPr>
        <w:t>校</w:t>
      </w:r>
      <w:proofErr w:type="gramStart"/>
      <w:r>
        <w:rPr>
          <w:rFonts w:cs="Segoe UI" w:hint="eastAsia"/>
          <w:color w:val="000000" w:themeColor="text1"/>
          <w:sz w:val="28"/>
          <w:szCs w:val="28"/>
        </w:rPr>
        <w:t>一</w:t>
      </w:r>
      <w:proofErr w:type="gramEnd"/>
      <w:r>
        <w:rPr>
          <w:rFonts w:cs="Segoe UI" w:hint="eastAsia"/>
          <w:color w:val="000000" w:themeColor="text1"/>
          <w:sz w:val="28"/>
          <w:szCs w:val="28"/>
        </w:rPr>
        <w:t xml:space="preserve">特色) </w:t>
      </w:r>
      <w:r>
        <w:rPr>
          <w:rFonts w:hint="eastAsia"/>
          <w:color w:val="000000" w:themeColor="text1"/>
          <w:sz w:val="28"/>
          <w:szCs w:val="28"/>
        </w:rPr>
        <w:t>課程皆</w:t>
      </w:r>
      <w:proofErr w:type="gramStart"/>
      <w:r>
        <w:rPr>
          <w:rFonts w:hint="eastAsia"/>
          <w:color w:val="000000" w:themeColor="text1"/>
          <w:sz w:val="28"/>
          <w:szCs w:val="28"/>
        </w:rPr>
        <w:t>採線上</w:t>
      </w:r>
      <w:proofErr w:type="gramEnd"/>
      <w:r>
        <w:rPr>
          <w:rFonts w:hint="eastAsia"/>
          <w:color w:val="000000" w:themeColor="text1"/>
          <w:sz w:val="28"/>
          <w:szCs w:val="28"/>
        </w:rPr>
        <w:t>課程方式辦理</w:t>
      </w:r>
    </w:p>
    <w:p w:rsidR="00243D8B" w:rsidRDefault="00243D8B" w:rsidP="00243D8B">
      <w:pPr>
        <w:adjustRightInd w:val="0"/>
        <w:snapToGrid w:val="0"/>
        <w:spacing w:line="0" w:lineRule="atLeast"/>
        <w:ind w:right="57"/>
        <w:rPr>
          <w:color w:val="000000" w:themeColor="text1"/>
          <w:sz w:val="28"/>
          <w:szCs w:val="28"/>
        </w:rPr>
      </w:pPr>
      <w:r>
        <w:rPr>
          <w:rFonts w:hint="eastAsia"/>
          <w:color w:val="000000" w:themeColor="text1"/>
          <w:sz w:val="28"/>
          <w:szCs w:val="28"/>
        </w:rPr>
        <w:t>2.</w:t>
      </w:r>
      <w:r>
        <w:rPr>
          <w:rFonts w:hint="eastAsia"/>
          <w:color w:val="000000" w:themeColor="text1"/>
          <w:kern w:val="16"/>
          <w:sz w:val="28"/>
          <w:szCs w:val="28"/>
        </w:rPr>
        <w:t>專案計畫結報及彙整成果</w:t>
      </w:r>
    </w:p>
    <w:p w:rsidR="00243D8B" w:rsidRDefault="00243D8B" w:rsidP="00243D8B">
      <w:pPr>
        <w:shd w:val="clear" w:color="auto" w:fill="FFFFFF"/>
        <w:snapToGrid w:val="0"/>
        <w:rPr>
          <w:color w:val="000000" w:themeColor="text1"/>
          <w:sz w:val="28"/>
          <w:szCs w:val="28"/>
        </w:rPr>
      </w:pPr>
      <w:r>
        <w:rPr>
          <w:rFonts w:hint="eastAsia"/>
          <w:color w:val="000000" w:themeColor="text1"/>
          <w:sz w:val="28"/>
          <w:szCs w:val="28"/>
        </w:rPr>
        <w:lastRenderedPageBreak/>
        <w:t>3.彙整暑假弱勢學生教育儲蓄戶申請案</w:t>
      </w:r>
    </w:p>
    <w:p w:rsidR="00243D8B" w:rsidRDefault="00243D8B" w:rsidP="00243D8B">
      <w:pPr>
        <w:shd w:val="clear" w:color="auto" w:fill="FFFFFF"/>
        <w:snapToGrid w:val="0"/>
        <w:rPr>
          <w:color w:val="000000" w:themeColor="text1"/>
          <w:sz w:val="28"/>
          <w:szCs w:val="28"/>
        </w:rPr>
      </w:pPr>
      <w:r>
        <w:rPr>
          <w:rFonts w:hint="eastAsia"/>
          <w:color w:val="000000" w:themeColor="text1"/>
          <w:sz w:val="28"/>
          <w:szCs w:val="28"/>
        </w:rPr>
        <w:t>4.受理急難救助(教育部學產基金)申請案</w:t>
      </w:r>
    </w:p>
    <w:p w:rsidR="00243D8B" w:rsidRDefault="00243D8B" w:rsidP="00243D8B">
      <w:pPr>
        <w:adjustRightInd w:val="0"/>
        <w:snapToGrid w:val="0"/>
        <w:spacing w:line="0" w:lineRule="atLeast"/>
        <w:ind w:left="280" w:right="113" w:hangingChars="100" w:hanging="280"/>
        <w:rPr>
          <w:color w:val="000000"/>
          <w:sz w:val="28"/>
          <w:szCs w:val="28"/>
        </w:rPr>
      </w:pPr>
      <w:r>
        <w:rPr>
          <w:rFonts w:hint="eastAsia"/>
          <w:color w:val="000000" w:themeColor="text1"/>
          <w:sz w:val="28"/>
          <w:szCs w:val="28"/>
        </w:rPr>
        <w:t>5.</w:t>
      </w:r>
      <w:r>
        <w:rPr>
          <w:rFonts w:hint="eastAsia"/>
          <w:color w:val="000000"/>
          <w:sz w:val="28"/>
          <w:szCs w:val="28"/>
        </w:rPr>
        <w:t>規劃品德、多元社團、戶外教育、國防教育、租稅教育等專案</w:t>
      </w:r>
    </w:p>
    <w:p w:rsidR="00243D8B" w:rsidRDefault="00243D8B" w:rsidP="00243D8B">
      <w:pPr>
        <w:adjustRightInd w:val="0"/>
        <w:snapToGrid w:val="0"/>
        <w:spacing w:line="0" w:lineRule="atLeast"/>
        <w:ind w:right="57"/>
        <w:rPr>
          <w:color w:val="000000"/>
          <w:sz w:val="28"/>
          <w:szCs w:val="28"/>
        </w:rPr>
      </w:pPr>
      <w:r>
        <w:rPr>
          <w:rFonts w:hint="eastAsia"/>
          <w:color w:val="000000" w:themeColor="text1"/>
          <w:sz w:val="28"/>
          <w:szCs w:val="28"/>
        </w:rPr>
        <w:t>6.8月10日新生訓練</w:t>
      </w:r>
    </w:p>
    <w:p w:rsidR="00243D8B" w:rsidRDefault="00243D8B" w:rsidP="00243D8B">
      <w:pPr>
        <w:shd w:val="clear" w:color="auto" w:fill="FFFFFF"/>
        <w:snapToGrid w:val="0"/>
        <w:rPr>
          <w:rFonts w:cs="Segoe UI"/>
          <w:color w:val="212121"/>
          <w:sz w:val="28"/>
          <w:szCs w:val="28"/>
        </w:rPr>
      </w:pPr>
    </w:p>
    <w:p w:rsidR="00243D8B" w:rsidRDefault="00243D8B" w:rsidP="00243D8B">
      <w:pPr>
        <w:shd w:val="clear" w:color="auto" w:fill="FFFFFF"/>
        <w:snapToGrid w:val="0"/>
        <w:rPr>
          <w:rFonts w:cstheme="minorBidi"/>
          <w:kern w:val="2"/>
          <w:sz w:val="28"/>
          <w:szCs w:val="28"/>
        </w:rPr>
      </w:pPr>
      <w:r>
        <w:rPr>
          <w:rFonts w:cs="Segoe UI" w:hint="eastAsia"/>
          <w:color w:val="212121"/>
          <w:sz w:val="28"/>
          <w:szCs w:val="28"/>
        </w:rPr>
        <w:t>(三)</w:t>
      </w:r>
      <w:r>
        <w:rPr>
          <w:rFonts w:hint="eastAsia"/>
          <w:sz w:val="28"/>
          <w:szCs w:val="28"/>
        </w:rPr>
        <w:t xml:space="preserve"> 衛生組/健康中心</w:t>
      </w:r>
    </w:p>
    <w:p w:rsidR="00243D8B" w:rsidRDefault="00243D8B" w:rsidP="00243D8B">
      <w:pPr>
        <w:adjustRightInd w:val="0"/>
        <w:snapToGrid w:val="0"/>
        <w:spacing w:line="0" w:lineRule="atLeast"/>
        <w:ind w:right="113"/>
        <w:rPr>
          <w:color w:val="000000"/>
          <w:sz w:val="28"/>
          <w:szCs w:val="28"/>
        </w:rPr>
      </w:pPr>
      <w:r>
        <w:rPr>
          <w:rFonts w:hint="eastAsia"/>
          <w:color w:val="000000"/>
          <w:kern w:val="16"/>
          <w:sz w:val="28"/>
          <w:szCs w:val="28"/>
        </w:rPr>
        <w:t>1.全校</w:t>
      </w:r>
      <w:r>
        <w:rPr>
          <w:rFonts w:hint="eastAsia"/>
          <w:color w:val="000000"/>
          <w:sz w:val="28"/>
          <w:szCs w:val="28"/>
        </w:rPr>
        <w:t>分配環境清潔區域打掃</w:t>
      </w:r>
      <w:r>
        <w:rPr>
          <w:rFonts w:ascii="新細明體" w:eastAsia="新細明體" w:hAnsi="新細明體" w:hint="eastAsia"/>
          <w:color w:val="000000"/>
          <w:sz w:val="28"/>
          <w:szCs w:val="28"/>
        </w:rPr>
        <w:t>、</w:t>
      </w:r>
      <w:r>
        <w:rPr>
          <w:rFonts w:hint="eastAsia"/>
          <w:color w:val="000000"/>
          <w:kern w:val="16"/>
          <w:sz w:val="28"/>
          <w:szCs w:val="28"/>
        </w:rPr>
        <w:t>公共掃地區域環境檢視</w:t>
      </w:r>
    </w:p>
    <w:p w:rsidR="00243D8B" w:rsidRDefault="00243D8B" w:rsidP="00243D8B">
      <w:pPr>
        <w:adjustRightInd w:val="0"/>
        <w:snapToGrid w:val="0"/>
        <w:spacing w:line="0" w:lineRule="atLeast"/>
        <w:ind w:right="113"/>
        <w:rPr>
          <w:color w:val="000000"/>
          <w:sz w:val="28"/>
          <w:szCs w:val="28"/>
        </w:rPr>
      </w:pPr>
      <w:r>
        <w:rPr>
          <w:rFonts w:hint="eastAsia"/>
          <w:color w:val="000000"/>
          <w:kern w:val="16"/>
          <w:sz w:val="28"/>
          <w:szCs w:val="28"/>
        </w:rPr>
        <w:t>2.</w:t>
      </w:r>
      <w:r>
        <w:rPr>
          <w:rFonts w:hint="eastAsia"/>
          <w:color w:val="000000"/>
          <w:sz w:val="28"/>
          <w:szCs w:val="28"/>
        </w:rPr>
        <w:t>清點請購打掃用具</w:t>
      </w:r>
    </w:p>
    <w:p w:rsidR="00243D8B" w:rsidRDefault="00243D8B" w:rsidP="00243D8B">
      <w:pPr>
        <w:adjustRightInd w:val="0"/>
        <w:snapToGrid w:val="0"/>
        <w:spacing w:line="0" w:lineRule="atLeast"/>
        <w:ind w:right="113"/>
        <w:rPr>
          <w:color w:val="000000"/>
          <w:kern w:val="16"/>
          <w:sz w:val="28"/>
          <w:szCs w:val="28"/>
        </w:rPr>
      </w:pPr>
      <w:r>
        <w:rPr>
          <w:rFonts w:hint="eastAsia"/>
          <w:color w:val="000000"/>
          <w:kern w:val="16"/>
          <w:sz w:val="28"/>
          <w:szCs w:val="28"/>
        </w:rPr>
        <w:t>3.執行健康促進計畫</w:t>
      </w:r>
    </w:p>
    <w:p w:rsidR="00243D8B" w:rsidRDefault="00243D8B" w:rsidP="00243D8B">
      <w:pPr>
        <w:spacing w:line="0" w:lineRule="atLeast"/>
        <w:rPr>
          <w:kern w:val="2"/>
          <w:sz w:val="28"/>
          <w:szCs w:val="28"/>
        </w:rPr>
      </w:pPr>
      <w:r>
        <w:rPr>
          <w:rFonts w:hint="eastAsia"/>
          <w:color w:val="000000"/>
          <w:kern w:val="16"/>
          <w:sz w:val="28"/>
          <w:szCs w:val="28"/>
        </w:rPr>
        <w:t>4.規劃反毒知能</w:t>
      </w:r>
      <w:r>
        <w:rPr>
          <w:rFonts w:ascii="新細明體" w:eastAsia="新細明體" w:hAnsi="新細明體" w:hint="eastAsia"/>
          <w:color w:val="000000"/>
          <w:sz w:val="28"/>
          <w:szCs w:val="28"/>
        </w:rPr>
        <w:t>、</w:t>
      </w:r>
      <w:r>
        <w:rPr>
          <w:rFonts w:hint="eastAsia"/>
          <w:color w:val="000000"/>
          <w:sz w:val="28"/>
          <w:szCs w:val="28"/>
        </w:rPr>
        <w:t>環境教育</w:t>
      </w:r>
      <w:r>
        <w:rPr>
          <w:rFonts w:ascii="新細明體" w:eastAsia="新細明體" w:hAnsi="新細明體" w:hint="eastAsia"/>
          <w:color w:val="000000"/>
          <w:sz w:val="28"/>
          <w:szCs w:val="28"/>
        </w:rPr>
        <w:t>、</w:t>
      </w:r>
      <w:r>
        <w:rPr>
          <w:rFonts w:hint="eastAsia"/>
          <w:color w:val="000000"/>
          <w:sz w:val="28"/>
          <w:szCs w:val="28"/>
        </w:rPr>
        <w:t>心肺復甦等研習</w:t>
      </w:r>
    </w:p>
    <w:p w:rsidR="00243D8B" w:rsidRDefault="00243D8B" w:rsidP="00243D8B">
      <w:pPr>
        <w:adjustRightInd w:val="0"/>
        <w:snapToGrid w:val="0"/>
        <w:spacing w:line="0" w:lineRule="atLeast"/>
        <w:ind w:right="57"/>
        <w:rPr>
          <w:color w:val="000000" w:themeColor="text1"/>
          <w:sz w:val="28"/>
          <w:szCs w:val="28"/>
        </w:rPr>
      </w:pPr>
      <w:r>
        <w:rPr>
          <w:rFonts w:hint="eastAsia"/>
          <w:color w:val="000000"/>
          <w:sz w:val="28"/>
          <w:szCs w:val="28"/>
        </w:rPr>
        <w:t>5.</w:t>
      </w:r>
      <w:r>
        <w:rPr>
          <w:rFonts w:hint="eastAsia"/>
          <w:color w:val="000000" w:themeColor="text1"/>
          <w:kern w:val="16"/>
          <w:sz w:val="28"/>
          <w:szCs w:val="28"/>
        </w:rPr>
        <w:t>專案計畫結報及彙整成果</w:t>
      </w:r>
    </w:p>
    <w:p w:rsidR="00243D8B" w:rsidRDefault="00243D8B" w:rsidP="00243D8B">
      <w:pPr>
        <w:shd w:val="clear" w:color="auto" w:fill="FFFFFF"/>
        <w:snapToGrid w:val="0"/>
        <w:rPr>
          <w:color w:val="000000"/>
          <w:sz w:val="28"/>
          <w:szCs w:val="28"/>
        </w:rPr>
      </w:pPr>
    </w:p>
    <w:p w:rsidR="00243D8B" w:rsidRDefault="00243D8B" w:rsidP="00243D8B">
      <w:pPr>
        <w:shd w:val="clear" w:color="auto" w:fill="FFFFFF"/>
        <w:snapToGrid w:val="0"/>
        <w:rPr>
          <w:rFonts w:cs="Segoe UI"/>
          <w:color w:val="212121"/>
          <w:sz w:val="28"/>
          <w:szCs w:val="28"/>
        </w:rPr>
      </w:pPr>
      <w:r>
        <w:rPr>
          <w:rFonts w:cs="Segoe UI" w:hint="eastAsia"/>
          <w:color w:val="212121"/>
          <w:sz w:val="28"/>
          <w:szCs w:val="28"/>
        </w:rPr>
        <w:t>(四) 輔導組</w:t>
      </w:r>
    </w:p>
    <w:p w:rsidR="00243D8B" w:rsidRDefault="00243D8B" w:rsidP="00243D8B">
      <w:pPr>
        <w:adjustRightInd w:val="0"/>
        <w:snapToGrid w:val="0"/>
        <w:spacing w:line="0" w:lineRule="atLeast"/>
        <w:ind w:left="180" w:right="57" w:hanging="180"/>
        <w:rPr>
          <w:rFonts w:cstheme="minorBidi"/>
          <w:color w:val="000000"/>
          <w:kern w:val="2"/>
          <w:sz w:val="28"/>
          <w:szCs w:val="28"/>
        </w:rPr>
      </w:pPr>
      <w:r>
        <w:rPr>
          <w:rFonts w:hint="eastAsia"/>
          <w:color w:val="000000"/>
          <w:sz w:val="28"/>
          <w:szCs w:val="28"/>
        </w:rPr>
        <w:t>1.生涯輔導手冊</w:t>
      </w:r>
      <w:r>
        <w:rPr>
          <w:rFonts w:ascii="新細明體" w:eastAsia="新細明體" w:hAnsi="新細明體" w:hint="eastAsia"/>
          <w:color w:val="000000"/>
          <w:sz w:val="28"/>
          <w:szCs w:val="28"/>
        </w:rPr>
        <w:t>、</w:t>
      </w:r>
      <w:proofErr w:type="gramStart"/>
      <w:r>
        <w:rPr>
          <w:rFonts w:hint="eastAsia"/>
          <w:color w:val="000000"/>
          <w:sz w:val="28"/>
          <w:szCs w:val="28"/>
        </w:rPr>
        <w:t>線上輔導</w:t>
      </w:r>
      <w:proofErr w:type="gramEnd"/>
      <w:r>
        <w:rPr>
          <w:rFonts w:hint="eastAsia"/>
          <w:color w:val="000000"/>
          <w:sz w:val="28"/>
          <w:szCs w:val="28"/>
        </w:rPr>
        <w:t>紀錄資料檢視</w:t>
      </w:r>
    </w:p>
    <w:p w:rsidR="00243D8B" w:rsidRDefault="00243D8B" w:rsidP="00243D8B">
      <w:pPr>
        <w:tabs>
          <w:tab w:val="left" w:pos="4988"/>
        </w:tabs>
        <w:adjustRightInd w:val="0"/>
        <w:snapToGrid w:val="0"/>
        <w:spacing w:line="0" w:lineRule="atLeast"/>
        <w:ind w:left="180" w:right="57" w:hanging="180"/>
        <w:rPr>
          <w:color w:val="000000"/>
          <w:sz w:val="28"/>
          <w:szCs w:val="28"/>
        </w:rPr>
      </w:pPr>
      <w:r>
        <w:rPr>
          <w:rFonts w:hint="eastAsia"/>
          <w:color w:val="000000"/>
          <w:sz w:val="28"/>
          <w:szCs w:val="28"/>
        </w:rPr>
        <w:t>2.畢業班高關懷個案結案</w:t>
      </w:r>
      <w:r>
        <w:rPr>
          <w:rFonts w:hint="eastAsia"/>
          <w:color w:val="000000"/>
          <w:sz w:val="28"/>
          <w:szCs w:val="28"/>
        </w:rPr>
        <w:tab/>
      </w:r>
    </w:p>
    <w:p w:rsidR="00243D8B" w:rsidRDefault="00243D8B" w:rsidP="00243D8B">
      <w:pPr>
        <w:shd w:val="clear" w:color="auto" w:fill="FFFFFF"/>
        <w:snapToGrid w:val="0"/>
        <w:rPr>
          <w:rFonts w:cs="Segoe UI"/>
          <w:color w:val="212121"/>
          <w:sz w:val="28"/>
          <w:szCs w:val="28"/>
        </w:rPr>
      </w:pPr>
      <w:r>
        <w:rPr>
          <w:rFonts w:hint="eastAsia"/>
          <w:color w:val="000000"/>
          <w:sz w:val="28"/>
          <w:szCs w:val="28"/>
        </w:rPr>
        <w:t>3.特教IEP擬定與調整(舊生)</w:t>
      </w:r>
      <w:r>
        <w:rPr>
          <w:rFonts w:ascii="新細明體" w:eastAsia="新細明體" w:hAnsi="新細明體" w:hint="eastAsia"/>
          <w:color w:val="000000"/>
          <w:sz w:val="28"/>
          <w:szCs w:val="28"/>
        </w:rPr>
        <w:t>、</w:t>
      </w:r>
      <w:r>
        <w:rPr>
          <w:rFonts w:hint="eastAsia"/>
          <w:color w:val="000000"/>
          <w:sz w:val="28"/>
          <w:szCs w:val="28"/>
        </w:rPr>
        <w:t>IEP資料整理</w:t>
      </w:r>
    </w:p>
    <w:p w:rsidR="00243D8B" w:rsidRDefault="00243D8B" w:rsidP="00243D8B">
      <w:pPr>
        <w:adjustRightInd w:val="0"/>
        <w:snapToGrid w:val="0"/>
        <w:spacing w:line="0" w:lineRule="atLeast"/>
        <w:ind w:right="57"/>
        <w:rPr>
          <w:rFonts w:cstheme="minorBidi"/>
          <w:color w:val="000000"/>
          <w:kern w:val="2"/>
          <w:sz w:val="28"/>
          <w:szCs w:val="28"/>
        </w:rPr>
      </w:pPr>
      <w:r>
        <w:rPr>
          <w:rFonts w:hint="eastAsia"/>
          <w:color w:val="000000"/>
          <w:sz w:val="28"/>
          <w:szCs w:val="28"/>
        </w:rPr>
        <w:t>4.填報109學年度畢業生多元進路資料統整。</w:t>
      </w:r>
    </w:p>
    <w:p w:rsidR="00243D8B" w:rsidRDefault="00243D8B" w:rsidP="00243D8B">
      <w:pPr>
        <w:adjustRightInd w:val="0"/>
        <w:snapToGrid w:val="0"/>
        <w:spacing w:line="0" w:lineRule="atLeast"/>
        <w:ind w:left="180" w:right="57" w:hanging="180"/>
        <w:rPr>
          <w:color w:val="000000"/>
          <w:sz w:val="28"/>
          <w:szCs w:val="28"/>
        </w:rPr>
      </w:pPr>
      <w:r>
        <w:rPr>
          <w:rFonts w:hint="eastAsia"/>
          <w:color w:val="000000"/>
          <w:sz w:val="28"/>
          <w:szCs w:val="28"/>
        </w:rPr>
        <w:t>5.聯繫110學年技藝課程合作學校課程相關事宜。</w:t>
      </w:r>
    </w:p>
    <w:p w:rsidR="00243D8B" w:rsidRDefault="00243D8B" w:rsidP="00243D8B">
      <w:pPr>
        <w:adjustRightInd w:val="0"/>
        <w:snapToGrid w:val="0"/>
        <w:spacing w:line="0" w:lineRule="atLeast"/>
        <w:ind w:right="57"/>
        <w:rPr>
          <w:color w:val="000000"/>
          <w:sz w:val="28"/>
          <w:szCs w:val="28"/>
        </w:rPr>
      </w:pPr>
      <w:r>
        <w:rPr>
          <w:rFonts w:hint="eastAsia"/>
          <w:color w:val="000000"/>
          <w:sz w:val="28"/>
          <w:szCs w:val="28"/>
        </w:rPr>
        <w:t xml:space="preserve">6.規劃特教、友善校園、性別平等、生命、生涯、家庭、新住民、  </w:t>
      </w:r>
    </w:p>
    <w:p w:rsidR="00243D8B" w:rsidRDefault="00243D8B" w:rsidP="00243D8B">
      <w:pPr>
        <w:adjustRightInd w:val="0"/>
        <w:snapToGrid w:val="0"/>
        <w:spacing w:line="0" w:lineRule="atLeast"/>
        <w:ind w:right="57"/>
        <w:rPr>
          <w:color w:val="000000"/>
          <w:sz w:val="28"/>
          <w:szCs w:val="28"/>
        </w:rPr>
      </w:pPr>
      <w:r>
        <w:rPr>
          <w:rFonts w:hint="eastAsia"/>
          <w:color w:val="000000"/>
          <w:sz w:val="28"/>
          <w:szCs w:val="28"/>
        </w:rPr>
        <w:t xml:space="preserve">  友善校園等輔導知能研習。</w:t>
      </w:r>
    </w:p>
    <w:p w:rsidR="00243D8B" w:rsidRPr="00243D8B" w:rsidRDefault="00243D8B" w:rsidP="00243D8B">
      <w:pPr>
        <w:adjustRightInd w:val="0"/>
        <w:snapToGrid w:val="0"/>
        <w:spacing w:line="0" w:lineRule="atLeast"/>
        <w:ind w:right="57"/>
        <w:rPr>
          <w:color w:val="000000" w:themeColor="text1"/>
          <w:sz w:val="28"/>
          <w:szCs w:val="28"/>
        </w:rPr>
      </w:pPr>
      <w:r>
        <w:rPr>
          <w:rFonts w:hint="eastAsia"/>
          <w:color w:val="000000" w:themeColor="text1"/>
          <w:kern w:val="16"/>
          <w:sz w:val="28"/>
          <w:szCs w:val="28"/>
        </w:rPr>
        <w:t>7.專案計畫結報及彙整成果</w:t>
      </w:r>
    </w:p>
    <w:p w:rsidR="00243D8B" w:rsidRDefault="00243D8B" w:rsidP="00243D8B">
      <w:pPr>
        <w:shd w:val="clear" w:color="auto" w:fill="FFFFFF"/>
        <w:snapToGrid w:val="0"/>
        <w:rPr>
          <w:rFonts w:cs="Segoe UI"/>
          <w:b/>
          <w:bCs/>
          <w:color w:val="212121"/>
          <w:sz w:val="28"/>
          <w:szCs w:val="28"/>
        </w:rPr>
      </w:pPr>
    </w:p>
    <w:p w:rsidR="00243D8B" w:rsidRDefault="00243D8B" w:rsidP="00243D8B">
      <w:pPr>
        <w:shd w:val="clear" w:color="auto" w:fill="FFFFFF"/>
        <w:snapToGrid w:val="0"/>
        <w:rPr>
          <w:rFonts w:cs="Segoe UI"/>
          <w:b/>
          <w:bCs/>
          <w:color w:val="212121"/>
          <w:sz w:val="28"/>
          <w:szCs w:val="28"/>
        </w:rPr>
      </w:pPr>
    </w:p>
    <w:p w:rsidR="00243D8B" w:rsidRDefault="00243D8B" w:rsidP="00243D8B">
      <w:pPr>
        <w:shd w:val="clear" w:color="auto" w:fill="FFFFFF"/>
        <w:snapToGrid w:val="0"/>
        <w:rPr>
          <w:rFonts w:cs="Segoe UI"/>
          <w:b/>
          <w:bCs/>
          <w:color w:val="212121"/>
          <w:sz w:val="28"/>
          <w:szCs w:val="28"/>
        </w:rPr>
      </w:pPr>
      <w:r>
        <w:rPr>
          <w:rFonts w:cs="Segoe UI" w:hint="eastAsia"/>
          <w:b/>
          <w:bCs/>
          <w:color w:val="212121"/>
          <w:sz w:val="28"/>
          <w:szCs w:val="28"/>
        </w:rPr>
        <w:t>三、宣導事項</w:t>
      </w:r>
    </w:p>
    <w:p w:rsidR="00243D8B" w:rsidRDefault="00243D8B" w:rsidP="00243D8B">
      <w:pPr>
        <w:shd w:val="clear" w:color="auto" w:fill="FFFFFF"/>
        <w:snapToGrid w:val="0"/>
        <w:rPr>
          <w:rFonts w:cstheme="minorBidi"/>
          <w:color w:val="000000"/>
          <w:kern w:val="2"/>
          <w:sz w:val="28"/>
          <w:szCs w:val="28"/>
          <w:shd w:val="clear" w:color="auto" w:fill="FFFFFF"/>
        </w:rPr>
      </w:pPr>
      <w:r>
        <w:rPr>
          <w:rFonts w:hint="eastAsia"/>
          <w:color w:val="000000"/>
          <w:sz w:val="28"/>
          <w:szCs w:val="28"/>
          <w:shd w:val="clear" w:color="auto" w:fill="FFFFFF"/>
        </w:rPr>
        <w:t>1.因應中央流行</w:t>
      </w:r>
      <w:proofErr w:type="gramStart"/>
      <w:r>
        <w:rPr>
          <w:rFonts w:hint="eastAsia"/>
          <w:color w:val="000000"/>
          <w:sz w:val="28"/>
          <w:szCs w:val="28"/>
          <w:shd w:val="clear" w:color="auto" w:fill="FFFFFF"/>
        </w:rPr>
        <w:t>疫</w:t>
      </w:r>
      <w:proofErr w:type="gramEnd"/>
      <w:r>
        <w:rPr>
          <w:rFonts w:hint="eastAsia"/>
          <w:color w:val="000000"/>
          <w:sz w:val="28"/>
          <w:szCs w:val="28"/>
          <w:shd w:val="clear" w:color="auto" w:fill="FFFFFF"/>
        </w:rPr>
        <w:t>情指揮中心宣布全國</w:t>
      </w:r>
      <w:proofErr w:type="gramStart"/>
      <w:r>
        <w:rPr>
          <w:rFonts w:hint="eastAsia"/>
          <w:color w:val="000000"/>
          <w:sz w:val="28"/>
          <w:szCs w:val="28"/>
          <w:shd w:val="clear" w:color="auto" w:fill="FFFFFF"/>
        </w:rPr>
        <w:t>疫</w:t>
      </w:r>
      <w:proofErr w:type="gramEnd"/>
      <w:r>
        <w:rPr>
          <w:rFonts w:hint="eastAsia"/>
          <w:color w:val="000000"/>
          <w:sz w:val="28"/>
          <w:szCs w:val="28"/>
          <w:shd w:val="clear" w:color="auto" w:fill="FFFFFF"/>
        </w:rPr>
        <w:t>情警戒均提升至第三級，請各級學校、幼兒園、補習班、兒童課後照顧服務中心及社教場館等配合強化相關防疫措施。</w:t>
      </w:r>
    </w:p>
    <w:p w:rsidR="00243D8B" w:rsidRDefault="00243D8B" w:rsidP="00243D8B">
      <w:pPr>
        <w:shd w:val="clear" w:color="auto" w:fill="FFFFFF"/>
        <w:snapToGrid w:val="0"/>
        <w:rPr>
          <w:rFonts w:cs="Segoe UI"/>
          <w:color w:val="212121"/>
          <w:sz w:val="28"/>
          <w:szCs w:val="28"/>
        </w:rPr>
      </w:pPr>
    </w:p>
    <w:p w:rsidR="00243D8B" w:rsidRDefault="00243D8B" w:rsidP="00243D8B">
      <w:pPr>
        <w:shd w:val="clear" w:color="auto" w:fill="FFFFFF"/>
        <w:snapToGrid w:val="0"/>
        <w:rPr>
          <w:rFonts w:cs="Segoe UI"/>
          <w:color w:val="212121"/>
          <w:sz w:val="28"/>
          <w:szCs w:val="28"/>
        </w:rPr>
      </w:pPr>
      <w:r>
        <w:rPr>
          <w:rFonts w:cs="Segoe UI" w:hint="eastAsia"/>
          <w:color w:val="212121"/>
          <w:sz w:val="28"/>
          <w:szCs w:val="28"/>
        </w:rPr>
        <w:t>2.</w:t>
      </w:r>
      <w:r>
        <w:rPr>
          <w:rFonts w:hint="eastAsia"/>
          <w:color w:val="000000"/>
          <w:sz w:val="28"/>
          <w:szCs w:val="28"/>
          <w:shd w:val="clear" w:color="auto" w:fill="FFFFFF"/>
        </w:rPr>
        <w:t>因應</w:t>
      </w:r>
      <w:proofErr w:type="gramStart"/>
      <w:r>
        <w:rPr>
          <w:rFonts w:hint="eastAsia"/>
          <w:color w:val="000000"/>
          <w:sz w:val="28"/>
          <w:szCs w:val="28"/>
          <w:shd w:val="clear" w:color="auto" w:fill="FFFFFF"/>
        </w:rPr>
        <w:t>疫</w:t>
      </w:r>
      <w:proofErr w:type="gramEnd"/>
      <w:r>
        <w:rPr>
          <w:rFonts w:hint="eastAsia"/>
          <w:color w:val="000000"/>
          <w:sz w:val="28"/>
          <w:szCs w:val="28"/>
          <w:shd w:val="clear" w:color="auto" w:fill="FFFFFF"/>
        </w:rPr>
        <w:t>情學生停止到校改</w:t>
      </w:r>
      <w:proofErr w:type="gramStart"/>
      <w:r>
        <w:rPr>
          <w:rFonts w:hint="eastAsia"/>
          <w:color w:val="000000"/>
          <w:sz w:val="28"/>
          <w:szCs w:val="28"/>
          <w:shd w:val="clear" w:color="auto" w:fill="FFFFFF"/>
        </w:rPr>
        <w:t>採居家線上學習</w:t>
      </w:r>
      <w:proofErr w:type="gramEnd"/>
      <w:r>
        <w:rPr>
          <w:rFonts w:hint="eastAsia"/>
          <w:color w:val="000000"/>
          <w:sz w:val="28"/>
          <w:szCs w:val="28"/>
          <w:shd w:val="clear" w:color="auto" w:fill="FFFFFF"/>
        </w:rPr>
        <w:t>，請導師及行政同仁關心高關懷學生(中輟之虞)及</w:t>
      </w:r>
      <w:proofErr w:type="gramStart"/>
      <w:r>
        <w:rPr>
          <w:rFonts w:hint="eastAsia"/>
          <w:color w:val="000000"/>
          <w:sz w:val="28"/>
          <w:szCs w:val="28"/>
          <w:shd w:val="clear" w:color="auto" w:fill="FFFFFF"/>
        </w:rPr>
        <w:t>特教生之</w:t>
      </w:r>
      <w:proofErr w:type="gramEnd"/>
      <w:r>
        <w:rPr>
          <w:rFonts w:hint="eastAsia"/>
          <w:color w:val="000000"/>
          <w:sz w:val="28"/>
          <w:szCs w:val="28"/>
          <w:shd w:val="clear" w:color="auto" w:fill="FFFFFF"/>
        </w:rPr>
        <w:t>相關學習狀況</w:t>
      </w:r>
      <w:proofErr w:type="gramStart"/>
      <w:r>
        <w:rPr>
          <w:rFonts w:ascii="SimSun" w:eastAsia="SimSun" w:hAnsi="SimSun" w:hint="eastAsia"/>
          <w:color w:val="000000"/>
          <w:sz w:val="28"/>
          <w:szCs w:val="28"/>
          <w:shd w:val="clear" w:color="auto" w:fill="FFFFFF"/>
        </w:rPr>
        <w:t>﹐</w:t>
      </w:r>
      <w:proofErr w:type="gramEnd"/>
      <w:r>
        <w:rPr>
          <w:rFonts w:hint="eastAsia"/>
          <w:color w:val="000000"/>
          <w:sz w:val="28"/>
          <w:szCs w:val="28"/>
          <w:shd w:val="clear" w:color="auto" w:fill="FFFFFF"/>
        </w:rPr>
        <w:t>暑期若有相關需要緊急通報事宜(如脆弱家庭等)</w:t>
      </w:r>
      <w:proofErr w:type="gramStart"/>
      <w:r>
        <w:rPr>
          <w:rFonts w:ascii="SimSun" w:eastAsia="SimSun" w:hAnsi="SimSun" w:hint="eastAsia"/>
          <w:color w:val="000000"/>
          <w:sz w:val="28"/>
          <w:szCs w:val="28"/>
          <w:shd w:val="clear" w:color="auto" w:fill="FFFFFF"/>
        </w:rPr>
        <w:t>﹐</w:t>
      </w:r>
      <w:proofErr w:type="gramEnd"/>
      <w:r>
        <w:rPr>
          <w:rFonts w:hint="eastAsia"/>
          <w:color w:val="000000"/>
          <w:sz w:val="28"/>
          <w:szCs w:val="28"/>
          <w:shd w:val="clear" w:color="auto" w:fill="FFFFFF"/>
        </w:rPr>
        <w:t>請隨時與</w:t>
      </w:r>
      <w:proofErr w:type="gramStart"/>
      <w:r>
        <w:rPr>
          <w:rFonts w:hint="eastAsia"/>
          <w:color w:val="000000"/>
          <w:sz w:val="28"/>
          <w:szCs w:val="28"/>
          <w:shd w:val="clear" w:color="auto" w:fill="FFFFFF"/>
        </w:rPr>
        <w:t>學輔處</w:t>
      </w:r>
      <w:proofErr w:type="gramEnd"/>
      <w:r>
        <w:rPr>
          <w:rFonts w:hint="eastAsia"/>
          <w:color w:val="000000"/>
          <w:sz w:val="28"/>
          <w:szCs w:val="28"/>
          <w:shd w:val="clear" w:color="auto" w:fill="FFFFFF"/>
        </w:rPr>
        <w:t>聯繫。</w:t>
      </w:r>
    </w:p>
    <w:p w:rsidR="00243D8B" w:rsidRDefault="00243D8B" w:rsidP="00243D8B">
      <w:pPr>
        <w:shd w:val="clear" w:color="auto" w:fill="FFFFFF"/>
        <w:snapToGrid w:val="0"/>
        <w:rPr>
          <w:rFonts w:cs="Segoe UI"/>
          <w:bCs/>
          <w:color w:val="212121"/>
          <w:sz w:val="28"/>
          <w:szCs w:val="28"/>
        </w:rPr>
      </w:pPr>
    </w:p>
    <w:p w:rsidR="00243D8B" w:rsidRDefault="00243D8B" w:rsidP="00243D8B">
      <w:pPr>
        <w:shd w:val="clear" w:color="auto" w:fill="FFFFFF"/>
        <w:snapToGrid w:val="0"/>
        <w:rPr>
          <w:rFonts w:cs="Segoe UI"/>
          <w:color w:val="212121"/>
          <w:sz w:val="28"/>
          <w:szCs w:val="28"/>
        </w:rPr>
      </w:pPr>
      <w:r>
        <w:rPr>
          <w:rFonts w:cs="Segoe UI" w:hint="eastAsia"/>
          <w:bCs/>
          <w:color w:val="212121"/>
          <w:sz w:val="28"/>
          <w:szCs w:val="28"/>
        </w:rPr>
        <w:t>3.暑假期間若有受</w:t>
      </w:r>
      <w:proofErr w:type="gramStart"/>
      <w:r>
        <w:rPr>
          <w:rFonts w:cs="Segoe UI" w:hint="eastAsia"/>
          <w:bCs/>
          <w:color w:val="212121"/>
          <w:sz w:val="28"/>
          <w:szCs w:val="28"/>
        </w:rPr>
        <w:t>疫</w:t>
      </w:r>
      <w:proofErr w:type="gramEnd"/>
      <w:r>
        <w:rPr>
          <w:rFonts w:cs="Segoe UI" w:hint="eastAsia"/>
          <w:bCs/>
          <w:color w:val="212121"/>
          <w:sz w:val="28"/>
          <w:szCs w:val="28"/>
        </w:rPr>
        <w:t>情影響之弱勢學生需申請教育儲蓄戶補助餐費之個案，導師及行政同仁可先透過電子</w:t>
      </w:r>
      <w:proofErr w:type="gramStart"/>
      <w:r>
        <w:rPr>
          <w:rFonts w:cs="Segoe UI" w:hint="eastAsia"/>
          <w:bCs/>
          <w:color w:val="212121"/>
          <w:sz w:val="28"/>
          <w:szCs w:val="28"/>
        </w:rPr>
        <w:t>檔</w:t>
      </w:r>
      <w:proofErr w:type="gramEnd"/>
      <w:r>
        <w:rPr>
          <w:rFonts w:cs="Segoe UI" w:hint="eastAsia"/>
          <w:bCs/>
          <w:color w:val="212121"/>
          <w:sz w:val="28"/>
          <w:szCs w:val="28"/>
        </w:rPr>
        <w:t>傳送申請。另外</w:t>
      </w:r>
      <w:proofErr w:type="gramStart"/>
      <w:r>
        <w:rPr>
          <w:rFonts w:cs="Segoe UI" w:hint="eastAsia"/>
          <w:bCs/>
          <w:color w:val="212121"/>
          <w:sz w:val="28"/>
          <w:szCs w:val="28"/>
        </w:rPr>
        <w:t>教育處教儲戶</w:t>
      </w:r>
      <w:proofErr w:type="gramEnd"/>
      <w:r>
        <w:rPr>
          <w:rFonts w:cs="Segoe UI" w:hint="eastAsia"/>
          <w:bCs/>
          <w:color w:val="212121"/>
          <w:sz w:val="28"/>
          <w:szCs w:val="28"/>
        </w:rPr>
        <w:t>承辦人回覆請學校再行修訂管理辦法 (建議</w:t>
      </w:r>
      <w:proofErr w:type="gramStart"/>
      <w:r>
        <w:rPr>
          <w:rFonts w:cs="Segoe UI" w:hint="eastAsia"/>
          <w:bCs/>
          <w:color w:val="212121"/>
          <w:sz w:val="28"/>
          <w:szCs w:val="28"/>
        </w:rPr>
        <w:t>不需詳列</w:t>
      </w:r>
      <w:proofErr w:type="gramEnd"/>
      <w:r>
        <w:rPr>
          <w:rFonts w:cs="Segoe UI" w:hint="eastAsia"/>
          <w:bCs/>
          <w:color w:val="212121"/>
          <w:sz w:val="28"/>
          <w:szCs w:val="28"/>
        </w:rPr>
        <w:t>補助內容)</w:t>
      </w:r>
      <w:proofErr w:type="gramStart"/>
      <w:r>
        <w:rPr>
          <w:rFonts w:cs="Segoe UI" w:hint="eastAsia"/>
          <w:bCs/>
          <w:color w:val="212121"/>
          <w:sz w:val="28"/>
          <w:szCs w:val="28"/>
        </w:rPr>
        <w:t>﹐</w:t>
      </w:r>
      <w:proofErr w:type="gramEnd"/>
      <w:r>
        <w:rPr>
          <w:rFonts w:cs="Segoe UI" w:hint="eastAsia"/>
          <w:bCs/>
          <w:color w:val="212121"/>
          <w:sz w:val="28"/>
          <w:szCs w:val="28"/>
        </w:rPr>
        <w:t>請先依縣府之前核定之管理辦理執行</w:t>
      </w:r>
      <w:r>
        <w:rPr>
          <w:rFonts w:cs="Segoe UI" w:hint="eastAsia"/>
          <w:color w:val="212121"/>
          <w:sz w:val="28"/>
          <w:szCs w:val="28"/>
        </w:rPr>
        <w:t>。暑期愛心店家隨時服務弱勢學子</w:t>
      </w:r>
      <w:proofErr w:type="gramStart"/>
      <w:r>
        <w:rPr>
          <w:rFonts w:cs="Segoe UI" w:hint="eastAsia"/>
          <w:bCs/>
          <w:color w:val="212121"/>
          <w:sz w:val="28"/>
          <w:szCs w:val="28"/>
        </w:rPr>
        <w:t>﹐</w:t>
      </w:r>
      <w:proofErr w:type="gramEnd"/>
      <w:r>
        <w:rPr>
          <w:rFonts w:cs="Segoe UI" w:hint="eastAsia"/>
          <w:bCs/>
          <w:color w:val="212121"/>
          <w:sz w:val="28"/>
          <w:szCs w:val="28"/>
        </w:rPr>
        <w:t>也請導師關心暑假期間學生</w:t>
      </w:r>
      <w:proofErr w:type="gramStart"/>
      <w:r>
        <w:rPr>
          <w:rFonts w:cs="Segoe UI" w:hint="eastAsia"/>
          <w:bCs/>
          <w:color w:val="212121"/>
          <w:sz w:val="28"/>
          <w:szCs w:val="28"/>
        </w:rPr>
        <w:t>取餐狀情況</w:t>
      </w:r>
      <w:proofErr w:type="gramEnd"/>
      <w:r>
        <w:rPr>
          <w:rFonts w:cs="Segoe UI" w:hint="eastAsia"/>
          <w:color w:val="212121"/>
          <w:sz w:val="28"/>
          <w:szCs w:val="28"/>
        </w:rPr>
        <w:t>。</w:t>
      </w:r>
    </w:p>
    <w:p w:rsidR="00243D8B" w:rsidRDefault="00243D8B" w:rsidP="00243D8B">
      <w:pPr>
        <w:shd w:val="clear" w:color="auto" w:fill="FFFFFF"/>
        <w:snapToGrid w:val="0"/>
        <w:rPr>
          <w:rFonts w:cs="Segoe UI"/>
          <w:color w:val="212121"/>
          <w:sz w:val="28"/>
          <w:szCs w:val="28"/>
        </w:rPr>
      </w:pPr>
    </w:p>
    <w:p w:rsidR="00243D8B" w:rsidRDefault="00243D8B" w:rsidP="00243D8B">
      <w:pPr>
        <w:shd w:val="clear" w:color="auto" w:fill="FFFFFF"/>
        <w:snapToGrid w:val="0"/>
        <w:rPr>
          <w:rFonts w:cs="Segoe UI"/>
          <w:color w:val="212121"/>
          <w:sz w:val="28"/>
          <w:szCs w:val="28"/>
        </w:rPr>
      </w:pPr>
      <w:r>
        <w:rPr>
          <w:rFonts w:cs="Segoe UI" w:hint="eastAsia"/>
          <w:color w:val="212121"/>
          <w:sz w:val="28"/>
          <w:szCs w:val="28"/>
        </w:rPr>
        <w:lastRenderedPageBreak/>
        <w:t>4.暑假期間若有學生不幸發生意外事故住院(連續滿7天)或父</w:t>
      </w:r>
      <w:r>
        <w:rPr>
          <w:rFonts w:ascii="新細明體" w:eastAsia="新細明體" w:hAnsi="新細明體" w:cs="Segoe UI" w:hint="eastAsia"/>
          <w:color w:val="212121"/>
          <w:sz w:val="28"/>
          <w:szCs w:val="28"/>
        </w:rPr>
        <w:t>、</w:t>
      </w:r>
      <w:r>
        <w:rPr>
          <w:rFonts w:cs="Segoe UI" w:hint="eastAsia"/>
          <w:color w:val="212121"/>
          <w:sz w:val="28"/>
          <w:szCs w:val="28"/>
        </w:rPr>
        <w:t>母 (含監護人)有下列情形</w:t>
      </w:r>
      <w:r>
        <w:rPr>
          <w:rFonts w:ascii="新細明體" w:eastAsia="新細明體" w:hAnsi="新細明體" w:cs="Segoe UI" w:hint="eastAsia"/>
          <w:color w:val="212121"/>
          <w:sz w:val="28"/>
          <w:szCs w:val="28"/>
        </w:rPr>
        <w:t>：</w:t>
      </w:r>
      <w:r>
        <w:rPr>
          <w:rFonts w:cs="Segoe UI" w:hint="eastAsia"/>
          <w:color w:val="212121"/>
          <w:sz w:val="28"/>
          <w:szCs w:val="28"/>
        </w:rPr>
        <w:t>非自願離職(檢附失業勞工認定給付收據)</w:t>
      </w:r>
      <w:r>
        <w:rPr>
          <w:rFonts w:ascii="新細明體" w:eastAsia="新細明體" w:hAnsi="新細明體" w:cs="Segoe UI" w:hint="eastAsia"/>
          <w:color w:val="212121"/>
          <w:sz w:val="28"/>
          <w:szCs w:val="28"/>
        </w:rPr>
        <w:t>、</w:t>
      </w:r>
      <w:r>
        <w:rPr>
          <w:rFonts w:cs="Segoe UI" w:hint="eastAsia"/>
          <w:color w:val="212121"/>
          <w:sz w:val="28"/>
          <w:szCs w:val="28"/>
        </w:rPr>
        <w:t>符合全民健保重大傷病標準</w:t>
      </w:r>
      <w:r>
        <w:rPr>
          <w:rFonts w:ascii="新細明體" w:eastAsia="新細明體" w:hAnsi="新細明體" w:cs="Segoe UI" w:hint="eastAsia"/>
          <w:color w:val="212121"/>
          <w:sz w:val="28"/>
          <w:szCs w:val="28"/>
        </w:rPr>
        <w:t>、</w:t>
      </w:r>
      <w:r>
        <w:rPr>
          <w:rFonts w:cs="Segoe UI" w:hint="eastAsia"/>
          <w:color w:val="212121"/>
          <w:sz w:val="28"/>
          <w:szCs w:val="28"/>
        </w:rPr>
        <w:t>死亡等情形者</w:t>
      </w:r>
      <w:proofErr w:type="gramStart"/>
      <w:r>
        <w:rPr>
          <w:rFonts w:ascii="SimSun" w:eastAsia="SimSun" w:hAnsi="SimSun" w:cs="Segoe UI" w:hint="eastAsia"/>
          <w:color w:val="212121"/>
          <w:sz w:val="28"/>
          <w:szCs w:val="28"/>
        </w:rPr>
        <w:t>﹐</w:t>
      </w:r>
      <w:proofErr w:type="gramEnd"/>
      <w:r>
        <w:rPr>
          <w:rFonts w:cs="Segoe UI" w:hint="eastAsia"/>
          <w:color w:val="212121"/>
          <w:sz w:val="28"/>
          <w:szCs w:val="28"/>
        </w:rPr>
        <w:t>可依規定檢附相關資料申請教育部學產基金急難慰問金。(相關規定可參考教育部學產基金設置急難慰問金辦法)</w:t>
      </w:r>
    </w:p>
    <w:p w:rsidR="00243D8B" w:rsidRDefault="00243D8B" w:rsidP="00243D8B">
      <w:pPr>
        <w:shd w:val="clear" w:color="auto" w:fill="FFFFFF"/>
        <w:snapToGrid w:val="0"/>
        <w:rPr>
          <w:rFonts w:cs="Segoe UI"/>
          <w:color w:val="212121"/>
          <w:sz w:val="28"/>
          <w:szCs w:val="28"/>
        </w:rPr>
      </w:pPr>
    </w:p>
    <w:p w:rsidR="00243D8B" w:rsidRDefault="00243D8B" w:rsidP="00243D8B">
      <w:pPr>
        <w:shd w:val="clear" w:color="auto" w:fill="FFFFFF"/>
        <w:snapToGrid w:val="0"/>
        <w:rPr>
          <w:rFonts w:cs="Segoe UI"/>
          <w:bCs/>
          <w:color w:val="212121"/>
          <w:sz w:val="28"/>
          <w:szCs w:val="28"/>
        </w:rPr>
      </w:pPr>
      <w:r>
        <w:rPr>
          <w:rFonts w:cs="Segoe UI" w:hint="eastAsia"/>
          <w:color w:val="212121"/>
          <w:sz w:val="28"/>
          <w:szCs w:val="28"/>
        </w:rPr>
        <w:t>四</w:t>
      </w:r>
      <w:r>
        <w:rPr>
          <w:rFonts w:cs="Segoe UI" w:hint="eastAsia"/>
          <w:bCs/>
          <w:color w:val="212121"/>
          <w:sz w:val="28"/>
          <w:szCs w:val="28"/>
        </w:rPr>
        <w:t>、協調事項</w:t>
      </w:r>
    </w:p>
    <w:p w:rsidR="00243D8B" w:rsidRDefault="00243D8B" w:rsidP="00243D8B">
      <w:pPr>
        <w:shd w:val="clear" w:color="auto" w:fill="FFFFFF"/>
        <w:snapToGrid w:val="0"/>
        <w:rPr>
          <w:rFonts w:cs="新細明體"/>
          <w:color w:val="000000" w:themeColor="text1"/>
          <w:sz w:val="28"/>
          <w:szCs w:val="28"/>
        </w:rPr>
      </w:pPr>
      <w:r>
        <w:rPr>
          <w:rFonts w:cs="Segoe UI" w:hint="eastAsia"/>
          <w:bCs/>
          <w:color w:val="212121"/>
          <w:sz w:val="28"/>
          <w:szCs w:val="28"/>
        </w:rPr>
        <w:t xml:space="preserve">  因考量</w:t>
      </w:r>
      <w:proofErr w:type="gramStart"/>
      <w:r>
        <w:rPr>
          <w:rFonts w:cs="Segoe UI" w:hint="eastAsia"/>
          <w:bCs/>
          <w:color w:val="212121"/>
          <w:sz w:val="28"/>
          <w:szCs w:val="28"/>
        </w:rPr>
        <w:t>疫</w:t>
      </w:r>
      <w:proofErr w:type="gramEnd"/>
      <w:r>
        <w:rPr>
          <w:rFonts w:cs="Segoe UI" w:hint="eastAsia"/>
          <w:bCs/>
          <w:color w:val="212121"/>
          <w:sz w:val="28"/>
          <w:szCs w:val="28"/>
        </w:rPr>
        <w:t>情嚴峻，8</w:t>
      </w:r>
      <w:r>
        <w:rPr>
          <w:rFonts w:ascii="新細明體" w:eastAsia="新細明體" w:hAnsi="新細明體" w:cs="Segoe UI" w:hint="eastAsia"/>
          <w:bCs/>
          <w:color w:val="212121"/>
          <w:sz w:val="28"/>
          <w:szCs w:val="28"/>
        </w:rPr>
        <w:t>、</w:t>
      </w:r>
      <w:r>
        <w:rPr>
          <w:rFonts w:cs="Segoe UI" w:hint="eastAsia"/>
          <w:bCs/>
          <w:color w:val="212121"/>
          <w:sz w:val="28"/>
          <w:szCs w:val="28"/>
        </w:rPr>
        <w:t>9年級校外教學活動擬暫停辦理</w:t>
      </w:r>
      <w:r>
        <w:rPr>
          <w:rFonts w:cs="新細明體" w:hint="eastAsia"/>
          <w:color w:val="000000" w:themeColor="text1"/>
          <w:sz w:val="28"/>
          <w:szCs w:val="28"/>
        </w:rPr>
        <w:t xml:space="preserve">。開學後再 </w:t>
      </w:r>
    </w:p>
    <w:p w:rsidR="00556627" w:rsidRPr="00243D8B" w:rsidRDefault="00243D8B" w:rsidP="00243D8B">
      <w:pPr>
        <w:shd w:val="clear" w:color="auto" w:fill="FFFFFF"/>
        <w:snapToGrid w:val="0"/>
        <w:rPr>
          <w:rFonts w:cs="新細明體"/>
          <w:color w:val="000000" w:themeColor="text1"/>
          <w:sz w:val="28"/>
          <w:szCs w:val="28"/>
        </w:rPr>
      </w:pPr>
      <w:r>
        <w:rPr>
          <w:rFonts w:cs="新細明體" w:hint="eastAsia"/>
          <w:color w:val="000000" w:themeColor="text1"/>
          <w:sz w:val="28"/>
          <w:szCs w:val="28"/>
        </w:rPr>
        <w:t>視</w:t>
      </w:r>
      <w:proofErr w:type="gramStart"/>
      <w:r>
        <w:rPr>
          <w:rFonts w:cs="新細明體" w:hint="eastAsia"/>
          <w:color w:val="000000" w:themeColor="text1"/>
          <w:sz w:val="28"/>
          <w:szCs w:val="28"/>
        </w:rPr>
        <w:t>疫</w:t>
      </w:r>
      <w:proofErr w:type="gramEnd"/>
      <w:r>
        <w:rPr>
          <w:rFonts w:cs="新細明體" w:hint="eastAsia"/>
          <w:color w:val="000000" w:themeColor="text1"/>
          <w:sz w:val="28"/>
          <w:szCs w:val="28"/>
        </w:rPr>
        <w:t>情發展情況召開相關會議辦理</w:t>
      </w:r>
      <w:r>
        <w:rPr>
          <w:rFonts w:cs="Segoe UI" w:hint="eastAsia"/>
          <w:color w:val="212121"/>
          <w:sz w:val="28"/>
          <w:szCs w:val="28"/>
        </w:rPr>
        <w:t>。</w:t>
      </w:r>
    </w:p>
    <w:p w:rsidR="00243D8B" w:rsidRDefault="00243D8B">
      <w:pPr>
        <w:rPr>
          <w:sz w:val="28"/>
          <w:szCs w:val="28"/>
        </w:rPr>
      </w:pPr>
      <w:r>
        <w:rPr>
          <w:rFonts w:hint="eastAsia"/>
          <w:sz w:val="28"/>
          <w:szCs w:val="28"/>
        </w:rPr>
        <w:t>謝謝各位導師及同仁們支持</w:t>
      </w:r>
      <w:proofErr w:type="gramStart"/>
      <w:r>
        <w:rPr>
          <w:rFonts w:hint="eastAsia"/>
          <w:sz w:val="28"/>
          <w:szCs w:val="28"/>
        </w:rPr>
        <w:t>學輔處</w:t>
      </w:r>
      <w:proofErr w:type="gramEnd"/>
      <w:r>
        <w:rPr>
          <w:rFonts w:hint="eastAsia"/>
          <w:sz w:val="28"/>
          <w:szCs w:val="28"/>
        </w:rPr>
        <w:t>的各項業務，下學期開學會加強宣導環境整潔及學生服裝儀容。</w:t>
      </w:r>
    </w:p>
    <w:p w:rsidR="00471822" w:rsidRDefault="00471822">
      <w:pPr>
        <w:rPr>
          <w:sz w:val="28"/>
          <w:szCs w:val="28"/>
        </w:rPr>
      </w:pPr>
    </w:p>
    <w:p w:rsidR="00C90132" w:rsidRDefault="00243D8B" w:rsidP="00C90132">
      <w:pPr>
        <w:rPr>
          <w:sz w:val="28"/>
          <w:szCs w:val="28"/>
        </w:rPr>
      </w:pPr>
      <w:r w:rsidRPr="00243D8B">
        <w:rPr>
          <w:rFonts w:hint="eastAsia"/>
          <w:b/>
          <w:sz w:val="28"/>
          <w:szCs w:val="28"/>
        </w:rPr>
        <w:t>校長:</w:t>
      </w:r>
      <w:proofErr w:type="gramStart"/>
      <w:r w:rsidRPr="00471822">
        <w:rPr>
          <w:rFonts w:hint="eastAsia"/>
          <w:sz w:val="28"/>
          <w:szCs w:val="28"/>
        </w:rPr>
        <w:t>學輔處</w:t>
      </w:r>
      <w:proofErr w:type="gramEnd"/>
      <w:r w:rsidRPr="00471822">
        <w:rPr>
          <w:rFonts w:hint="eastAsia"/>
          <w:sz w:val="28"/>
          <w:szCs w:val="28"/>
        </w:rPr>
        <w:t>與學生各項相關活動及學生輔導的部</w:t>
      </w:r>
      <w:r w:rsidR="00C90132" w:rsidRPr="00471822">
        <w:rPr>
          <w:rFonts w:hint="eastAsia"/>
          <w:sz w:val="28"/>
          <w:szCs w:val="28"/>
        </w:rPr>
        <w:t xml:space="preserve"> </w:t>
      </w:r>
      <w:r w:rsidRPr="00471822">
        <w:rPr>
          <w:rFonts w:hint="eastAsia"/>
          <w:sz w:val="28"/>
          <w:szCs w:val="28"/>
        </w:rPr>
        <w:t>份</w:t>
      </w:r>
      <w:r w:rsidR="00C90132" w:rsidRPr="00471822">
        <w:rPr>
          <w:rFonts w:hint="eastAsia"/>
          <w:sz w:val="28"/>
          <w:szCs w:val="28"/>
        </w:rPr>
        <w:t>習習相關，</w:t>
      </w:r>
      <w:proofErr w:type="gramStart"/>
      <w:r w:rsidR="00C90132" w:rsidRPr="00471822">
        <w:rPr>
          <w:rFonts w:hint="eastAsia"/>
          <w:sz w:val="28"/>
          <w:szCs w:val="28"/>
        </w:rPr>
        <w:t>因線上課程</w:t>
      </w:r>
      <w:proofErr w:type="gramEnd"/>
      <w:r w:rsidR="00C90132" w:rsidRPr="00471822">
        <w:rPr>
          <w:rFonts w:hint="eastAsia"/>
          <w:sz w:val="28"/>
          <w:szCs w:val="28"/>
        </w:rPr>
        <w:t>的關係，我們擔心是數位中輟的部份，所以針對</w:t>
      </w:r>
      <w:r w:rsidR="00C90132">
        <w:rPr>
          <w:rFonts w:hint="eastAsia"/>
          <w:sz w:val="28"/>
          <w:szCs w:val="28"/>
        </w:rPr>
        <w:t>一些末到學校的學生在開學時應去詢問數位</w:t>
      </w:r>
      <w:r w:rsidR="00C90132">
        <w:rPr>
          <w:rFonts w:hint="eastAsia"/>
          <w:b/>
          <w:sz w:val="28"/>
          <w:szCs w:val="28"/>
        </w:rPr>
        <w:t>中</w:t>
      </w:r>
      <w:r w:rsidR="00C90132">
        <w:rPr>
          <w:rFonts w:hint="eastAsia"/>
          <w:sz w:val="28"/>
          <w:szCs w:val="28"/>
        </w:rPr>
        <w:t>輟的原因，也請各班導師一起關心。</w:t>
      </w:r>
    </w:p>
    <w:p w:rsidR="00C90132" w:rsidRDefault="00C90132" w:rsidP="00C90132">
      <w:pPr>
        <w:rPr>
          <w:sz w:val="28"/>
          <w:szCs w:val="28"/>
        </w:rPr>
      </w:pPr>
      <w:r>
        <w:rPr>
          <w:rFonts w:hint="eastAsia"/>
          <w:sz w:val="28"/>
          <w:szCs w:val="28"/>
        </w:rPr>
        <w:t>8/2新生班級及導師抽籤、8/10新生訓練及</w:t>
      </w:r>
      <w:r w:rsidR="00E76255">
        <w:rPr>
          <w:rFonts w:hint="eastAsia"/>
          <w:sz w:val="28"/>
          <w:szCs w:val="28"/>
        </w:rPr>
        <w:t>報</w:t>
      </w:r>
      <w:r w:rsidR="00AF6B1F">
        <w:rPr>
          <w:rFonts w:hint="eastAsia"/>
          <w:sz w:val="28"/>
          <w:szCs w:val="28"/>
        </w:rPr>
        <w:t>到</w:t>
      </w:r>
      <w:r w:rsidR="005E3321">
        <w:rPr>
          <w:rFonts w:hint="eastAsia"/>
          <w:sz w:val="28"/>
          <w:szCs w:val="28"/>
        </w:rPr>
        <w:t>，目前新生報到數69人，還是在3個班級數的量，如多個16或17人則可以到4個班級，期待可以達到4班的量，如果以3個班的</w:t>
      </w:r>
      <w:r w:rsidR="00605273">
        <w:rPr>
          <w:rFonts w:hint="eastAsia"/>
          <w:sz w:val="28"/>
          <w:szCs w:val="28"/>
        </w:rPr>
        <w:t>教師員額只須20位老師，所以必須在教學及學生管理上有所突破，才能突破班級數不夠面臨減班的壓力，期待新學年新氣象，學</w:t>
      </w:r>
      <w:proofErr w:type="gramStart"/>
      <w:r w:rsidR="00605273">
        <w:rPr>
          <w:rFonts w:hint="eastAsia"/>
          <w:sz w:val="28"/>
          <w:szCs w:val="28"/>
        </w:rPr>
        <w:t>務</w:t>
      </w:r>
      <w:proofErr w:type="gramEnd"/>
      <w:r w:rsidR="00605273">
        <w:rPr>
          <w:rFonts w:hint="eastAsia"/>
          <w:sz w:val="28"/>
          <w:szCs w:val="28"/>
        </w:rPr>
        <w:t>處這裡對新學年學生的管理能有所突破及更精進。</w:t>
      </w:r>
    </w:p>
    <w:p w:rsidR="00605273" w:rsidRDefault="00605273" w:rsidP="00C90132">
      <w:pPr>
        <w:rPr>
          <w:sz w:val="28"/>
          <w:szCs w:val="28"/>
        </w:rPr>
      </w:pPr>
      <w:r>
        <w:rPr>
          <w:rFonts w:hint="eastAsia"/>
          <w:sz w:val="28"/>
          <w:szCs w:val="28"/>
        </w:rPr>
        <w:t>學生輔導部分因為辦公室的異動，會把相關處結合，由其是訓導與輔導可以密切的配合，讓老師可以無後顧之憂的在課程與學生方面多作努力。</w:t>
      </w:r>
    </w:p>
    <w:p w:rsidR="00243D8B" w:rsidRDefault="00243D8B">
      <w:pPr>
        <w:rPr>
          <w:b/>
          <w:sz w:val="28"/>
          <w:szCs w:val="28"/>
        </w:rPr>
      </w:pPr>
    </w:p>
    <w:p w:rsidR="00102A2E" w:rsidRDefault="00102A2E">
      <w:pPr>
        <w:rPr>
          <w:b/>
          <w:sz w:val="28"/>
          <w:szCs w:val="28"/>
        </w:rPr>
      </w:pPr>
    </w:p>
    <w:p w:rsidR="00102A2E" w:rsidRPr="00C90132" w:rsidRDefault="00102A2E">
      <w:pPr>
        <w:rPr>
          <w:b/>
          <w:sz w:val="28"/>
          <w:szCs w:val="28"/>
        </w:rPr>
      </w:pPr>
    </w:p>
    <w:p w:rsidR="00556627" w:rsidRDefault="003D7CDD">
      <w:pPr>
        <w:pStyle w:val="2"/>
      </w:pPr>
      <w:bookmarkStart w:id="3" w:name="_Toc4"/>
      <w:r>
        <w:t>叁、總務處（總務主任）報告</w:t>
      </w:r>
      <w:bookmarkEnd w:id="3"/>
    </w:p>
    <w:p w:rsidR="00556627" w:rsidRPr="00F62AFF" w:rsidRDefault="003D7CDD">
      <w:pPr>
        <w:spacing w:after="125"/>
        <w:rPr>
          <w:sz w:val="28"/>
          <w:szCs w:val="28"/>
        </w:rPr>
      </w:pPr>
      <w:r w:rsidRPr="00F62AFF">
        <w:rPr>
          <w:color w:val="000000"/>
          <w:sz w:val="28"/>
          <w:szCs w:val="28"/>
        </w:rPr>
        <w:t>一、</w:t>
      </w:r>
      <w:r w:rsidRPr="00F62AFF">
        <w:rPr>
          <w:color w:val="000000"/>
          <w:sz w:val="28"/>
          <w:szCs w:val="28"/>
        </w:rPr>
        <w:tab/>
        <w:t xml:space="preserve">本月辦理重要事項 </w:t>
      </w:r>
    </w:p>
    <w:p w:rsidR="00556627" w:rsidRPr="00F62AFF" w:rsidRDefault="003D7CDD">
      <w:pPr>
        <w:spacing w:after="125"/>
        <w:rPr>
          <w:sz w:val="28"/>
          <w:szCs w:val="28"/>
        </w:rPr>
      </w:pPr>
      <w:r w:rsidRPr="00F62AFF">
        <w:rPr>
          <w:color w:val="000000"/>
          <w:sz w:val="28"/>
          <w:szCs w:val="28"/>
        </w:rPr>
        <w:t xml:space="preserve">庶務組 </w:t>
      </w:r>
    </w:p>
    <w:p w:rsidR="00556627" w:rsidRPr="00F62AFF" w:rsidRDefault="003D7CDD" w:rsidP="009B1D68">
      <w:pPr>
        <w:pStyle w:val="ab"/>
        <w:numPr>
          <w:ilvl w:val="0"/>
          <w:numId w:val="3"/>
        </w:numPr>
        <w:spacing w:after="125"/>
        <w:ind w:leftChars="0"/>
        <w:rPr>
          <w:color w:val="000000"/>
          <w:sz w:val="28"/>
          <w:szCs w:val="28"/>
        </w:rPr>
      </w:pPr>
      <w:r w:rsidRPr="00F62AFF">
        <w:rPr>
          <w:color w:val="000000"/>
          <w:sz w:val="28"/>
          <w:szCs w:val="28"/>
        </w:rPr>
        <w:t>花蓮縣學校教室冷氣設備裝設採購，</w:t>
      </w:r>
      <w:r w:rsidR="009B1D68" w:rsidRPr="00F62AFF">
        <w:rPr>
          <w:rFonts w:hint="eastAsia"/>
          <w:color w:val="000000"/>
          <w:sz w:val="28"/>
          <w:szCs w:val="28"/>
        </w:rPr>
        <w:t>全縣</w:t>
      </w:r>
      <w:r w:rsidRPr="00F62AFF">
        <w:rPr>
          <w:color w:val="000000"/>
          <w:sz w:val="28"/>
          <w:szCs w:val="28"/>
        </w:rPr>
        <w:t xml:space="preserve">預計於10月底前安裝完成。 </w:t>
      </w:r>
    </w:p>
    <w:p w:rsidR="009B1D68" w:rsidRPr="00F62AFF" w:rsidRDefault="009B1D68" w:rsidP="009B1D68">
      <w:pPr>
        <w:pStyle w:val="ab"/>
        <w:numPr>
          <w:ilvl w:val="0"/>
          <w:numId w:val="3"/>
        </w:numPr>
        <w:spacing w:after="125"/>
        <w:ind w:leftChars="0"/>
        <w:rPr>
          <w:sz w:val="28"/>
          <w:szCs w:val="28"/>
        </w:rPr>
      </w:pPr>
      <w:r w:rsidRPr="00F62AFF">
        <w:rPr>
          <w:color w:val="000000"/>
          <w:sz w:val="28"/>
          <w:szCs w:val="28"/>
        </w:rPr>
        <w:t>花蓮縣各級學校電力改善工程及太陽能板工程，目前進行各級後續文件審查及補件作業。</w:t>
      </w:r>
    </w:p>
    <w:p w:rsidR="009B1D68" w:rsidRPr="00F62AFF" w:rsidRDefault="003D7CDD" w:rsidP="009B1D68">
      <w:pPr>
        <w:pStyle w:val="ab"/>
        <w:numPr>
          <w:ilvl w:val="0"/>
          <w:numId w:val="3"/>
        </w:numPr>
        <w:spacing w:after="125"/>
        <w:ind w:leftChars="0"/>
        <w:rPr>
          <w:sz w:val="28"/>
          <w:szCs w:val="28"/>
        </w:rPr>
      </w:pPr>
      <w:r w:rsidRPr="00F62AFF">
        <w:rPr>
          <w:color w:val="000000"/>
          <w:sz w:val="28"/>
          <w:szCs w:val="28"/>
        </w:rPr>
        <w:t>110年體育館周邊地坪改善工程</w:t>
      </w:r>
      <w:r w:rsidR="00F62AFF">
        <w:rPr>
          <w:rFonts w:hint="eastAsia"/>
          <w:color w:val="000000"/>
          <w:sz w:val="28"/>
          <w:szCs w:val="28"/>
        </w:rPr>
        <w:t>，已轉由縣府發包中心，7/14進行招標，</w:t>
      </w:r>
      <w:r w:rsidRPr="00F62AFF">
        <w:rPr>
          <w:color w:val="000000"/>
          <w:sz w:val="28"/>
          <w:szCs w:val="28"/>
        </w:rPr>
        <w:t xml:space="preserve">預訂於110年10月15日前完工，工期60日。 </w:t>
      </w:r>
    </w:p>
    <w:p w:rsidR="00556627" w:rsidRPr="00F62AFF" w:rsidRDefault="003D7CDD" w:rsidP="009B1D68">
      <w:pPr>
        <w:pStyle w:val="ab"/>
        <w:numPr>
          <w:ilvl w:val="0"/>
          <w:numId w:val="3"/>
        </w:numPr>
        <w:spacing w:after="125"/>
        <w:ind w:leftChars="0"/>
        <w:rPr>
          <w:sz w:val="28"/>
          <w:szCs w:val="28"/>
        </w:rPr>
      </w:pPr>
      <w:r w:rsidRPr="00F62AFF">
        <w:rPr>
          <w:color w:val="000000"/>
          <w:sz w:val="28"/>
          <w:szCs w:val="28"/>
        </w:rPr>
        <w:t>預計</w:t>
      </w:r>
      <w:proofErr w:type="gramStart"/>
      <w:r w:rsidRPr="00F62AFF">
        <w:rPr>
          <w:color w:val="000000"/>
          <w:sz w:val="28"/>
          <w:szCs w:val="28"/>
        </w:rPr>
        <w:t>110</w:t>
      </w:r>
      <w:proofErr w:type="gramEnd"/>
      <w:r w:rsidRPr="00F62AFF">
        <w:rPr>
          <w:color w:val="000000"/>
          <w:sz w:val="28"/>
          <w:szCs w:val="28"/>
        </w:rPr>
        <w:t>年度消防安全缺失改善工程，</w:t>
      </w:r>
      <w:r w:rsidR="00F62AFF">
        <w:rPr>
          <w:rFonts w:hint="eastAsia"/>
          <w:color w:val="000000"/>
          <w:sz w:val="28"/>
          <w:szCs w:val="28"/>
        </w:rPr>
        <w:t>目前等縣府核定公文，</w:t>
      </w:r>
      <w:r w:rsidR="00F62AFF" w:rsidRPr="00F62AFF">
        <w:rPr>
          <w:color w:val="000000"/>
          <w:sz w:val="28"/>
          <w:szCs w:val="28"/>
        </w:rPr>
        <w:t>預計工期20日，</w:t>
      </w:r>
      <w:r w:rsidRPr="00F62AFF">
        <w:rPr>
          <w:color w:val="000000"/>
          <w:sz w:val="28"/>
          <w:szCs w:val="28"/>
        </w:rPr>
        <w:t>8月15日將進行</w:t>
      </w:r>
      <w:proofErr w:type="gramStart"/>
      <w:r w:rsidRPr="00F62AFF">
        <w:rPr>
          <w:color w:val="000000"/>
          <w:sz w:val="28"/>
          <w:szCs w:val="28"/>
        </w:rPr>
        <w:t>複</w:t>
      </w:r>
      <w:proofErr w:type="gramEnd"/>
      <w:r w:rsidRPr="00F62AFF">
        <w:rPr>
          <w:color w:val="000000"/>
          <w:sz w:val="28"/>
          <w:szCs w:val="28"/>
        </w:rPr>
        <w:t xml:space="preserve">驗。 </w:t>
      </w:r>
    </w:p>
    <w:p w:rsidR="00556627" w:rsidRPr="00F62AFF" w:rsidRDefault="003D7CDD" w:rsidP="00F62AFF">
      <w:pPr>
        <w:pStyle w:val="ab"/>
        <w:numPr>
          <w:ilvl w:val="0"/>
          <w:numId w:val="3"/>
        </w:numPr>
        <w:spacing w:after="125"/>
        <w:ind w:leftChars="0"/>
        <w:rPr>
          <w:color w:val="000000"/>
          <w:sz w:val="28"/>
          <w:szCs w:val="28"/>
        </w:rPr>
      </w:pPr>
      <w:r w:rsidRPr="00F62AFF">
        <w:rPr>
          <w:color w:val="000000"/>
          <w:sz w:val="28"/>
          <w:szCs w:val="28"/>
        </w:rPr>
        <w:lastRenderedPageBreak/>
        <w:t>目前爭取改善項目（話機及廣播系統更新，監視系統老舊設備</w:t>
      </w:r>
      <w:proofErr w:type="gramStart"/>
      <w:r w:rsidRPr="00F62AFF">
        <w:rPr>
          <w:color w:val="000000"/>
          <w:sz w:val="28"/>
          <w:szCs w:val="28"/>
        </w:rPr>
        <w:t>汰</w:t>
      </w:r>
      <w:proofErr w:type="gramEnd"/>
      <w:r w:rsidRPr="00F62AFF">
        <w:rPr>
          <w:color w:val="000000"/>
          <w:sz w:val="28"/>
          <w:szCs w:val="28"/>
        </w:rPr>
        <w:t>除）、</w:t>
      </w:r>
      <w:proofErr w:type="gramStart"/>
      <w:r w:rsidRPr="00F62AFF">
        <w:rPr>
          <w:color w:val="000000"/>
          <w:sz w:val="28"/>
          <w:szCs w:val="28"/>
        </w:rPr>
        <w:t>北棟西側</w:t>
      </w:r>
      <w:proofErr w:type="gramEnd"/>
      <w:r w:rsidRPr="00F62AFF">
        <w:rPr>
          <w:color w:val="000000"/>
          <w:sz w:val="28"/>
          <w:szCs w:val="28"/>
        </w:rPr>
        <w:t>鐵</w:t>
      </w:r>
      <w:proofErr w:type="gramStart"/>
      <w:r w:rsidRPr="00F62AFF">
        <w:rPr>
          <w:color w:val="000000"/>
          <w:sz w:val="28"/>
          <w:szCs w:val="28"/>
        </w:rPr>
        <w:t>捲</w:t>
      </w:r>
      <w:proofErr w:type="gramEnd"/>
      <w:r w:rsidRPr="00F62AFF">
        <w:rPr>
          <w:color w:val="000000"/>
          <w:sz w:val="28"/>
          <w:szCs w:val="28"/>
        </w:rPr>
        <w:t xml:space="preserve">門1-3F換新及其他。             </w:t>
      </w:r>
    </w:p>
    <w:p w:rsidR="00F62AFF" w:rsidRPr="00F62AFF" w:rsidRDefault="00F62AFF" w:rsidP="00F62AFF">
      <w:pPr>
        <w:pStyle w:val="ab"/>
        <w:spacing w:after="125"/>
        <w:ind w:leftChars="0" w:left="360"/>
        <w:rPr>
          <w:sz w:val="28"/>
          <w:szCs w:val="28"/>
        </w:rPr>
      </w:pPr>
    </w:p>
    <w:p w:rsidR="00556627" w:rsidRPr="00F62AFF" w:rsidRDefault="003D7CDD" w:rsidP="00F62AFF">
      <w:pPr>
        <w:spacing w:after="125"/>
        <w:jc w:val="both"/>
        <w:rPr>
          <w:sz w:val="28"/>
          <w:szCs w:val="28"/>
        </w:rPr>
      </w:pPr>
      <w:r w:rsidRPr="00F62AFF">
        <w:rPr>
          <w:color w:val="000000"/>
          <w:sz w:val="28"/>
          <w:szCs w:val="28"/>
        </w:rPr>
        <w:t xml:space="preserve">二、待協調事項： </w:t>
      </w:r>
    </w:p>
    <w:p w:rsidR="00556627" w:rsidRPr="00F62AFF" w:rsidRDefault="003D7CDD">
      <w:pPr>
        <w:spacing w:after="125"/>
        <w:rPr>
          <w:sz w:val="28"/>
          <w:szCs w:val="28"/>
        </w:rPr>
      </w:pPr>
      <w:r w:rsidRPr="00F62AFF">
        <w:rPr>
          <w:color w:val="000000"/>
          <w:sz w:val="28"/>
          <w:szCs w:val="28"/>
        </w:rPr>
        <w:t>1.辦公室冷氣已安裝完畢，如未</w:t>
      </w:r>
      <w:proofErr w:type="gramStart"/>
      <w:r w:rsidRPr="00F62AFF">
        <w:rPr>
          <w:color w:val="000000"/>
          <w:sz w:val="28"/>
          <w:szCs w:val="28"/>
        </w:rPr>
        <w:t>使用時儲值</w:t>
      </w:r>
      <w:proofErr w:type="gramEnd"/>
      <w:r w:rsidRPr="00F62AFF">
        <w:rPr>
          <w:color w:val="000000"/>
          <w:sz w:val="28"/>
          <w:szCs w:val="28"/>
        </w:rPr>
        <w:t xml:space="preserve">卡請拔掉，避免損耗電力。 </w:t>
      </w:r>
    </w:p>
    <w:p w:rsidR="00556627" w:rsidRPr="00F62AFF" w:rsidRDefault="003D7CDD">
      <w:pPr>
        <w:spacing w:after="125"/>
        <w:rPr>
          <w:sz w:val="28"/>
          <w:szCs w:val="28"/>
        </w:rPr>
      </w:pPr>
      <w:r w:rsidRPr="00F62AFF">
        <w:rPr>
          <w:color w:val="000000"/>
          <w:sz w:val="28"/>
          <w:szCs w:val="28"/>
        </w:rPr>
        <w:t>2.公物採購</w:t>
      </w:r>
      <w:proofErr w:type="gramStart"/>
      <w:r w:rsidRPr="00F62AFF">
        <w:rPr>
          <w:color w:val="000000"/>
          <w:sz w:val="28"/>
          <w:szCs w:val="28"/>
        </w:rPr>
        <w:t>請確依</w:t>
      </w:r>
      <w:proofErr w:type="gramEnd"/>
      <w:r w:rsidRPr="00F62AFF">
        <w:rPr>
          <w:color w:val="000000"/>
          <w:sz w:val="28"/>
          <w:szCs w:val="28"/>
        </w:rPr>
        <w:t xml:space="preserve">專款專用原則。 </w:t>
      </w:r>
    </w:p>
    <w:p w:rsidR="00F62AFF" w:rsidRDefault="003D7CDD">
      <w:pPr>
        <w:spacing w:after="125"/>
        <w:rPr>
          <w:color w:val="000000"/>
          <w:sz w:val="28"/>
          <w:szCs w:val="28"/>
        </w:rPr>
      </w:pPr>
      <w:r w:rsidRPr="00F62AFF">
        <w:rPr>
          <w:color w:val="000000"/>
          <w:sz w:val="28"/>
          <w:szCs w:val="28"/>
        </w:rPr>
        <w:t>3.108-109學年優先區計畫請各業務單位依計畫執行，並依</w:t>
      </w:r>
      <w:proofErr w:type="gramStart"/>
      <w:r w:rsidRPr="00F62AFF">
        <w:rPr>
          <w:color w:val="000000"/>
          <w:sz w:val="28"/>
          <w:szCs w:val="28"/>
        </w:rPr>
        <w:t>規</w:t>
      </w:r>
      <w:proofErr w:type="gramEnd"/>
      <w:r w:rsidRPr="00F62AFF">
        <w:rPr>
          <w:color w:val="000000"/>
          <w:sz w:val="28"/>
          <w:szCs w:val="28"/>
        </w:rPr>
        <w:t>上網填報進</w:t>
      </w:r>
    </w:p>
    <w:p w:rsidR="00556627" w:rsidRPr="00F62AFF" w:rsidRDefault="00F62AFF">
      <w:pPr>
        <w:spacing w:after="125"/>
        <w:rPr>
          <w:sz w:val="28"/>
          <w:szCs w:val="28"/>
        </w:rPr>
      </w:pPr>
      <w:r>
        <w:rPr>
          <w:rFonts w:hint="eastAsia"/>
          <w:color w:val="000000"/>
          <w:sz w:val="28"/>
          <w:szCs w:val="28"/>
        </w:rPr>
        <w:t xml:space="preserve">  </w:t>
      </w:r>
      <w:r w:rsidR="003D7CDD" w:rsidRPr="00F62AFF">
        <w:rPr>
          <w:color w:val="000000"/>
          <w:sz w:val="28"/>
          <w:szCs w:val="28"/>
        </w:rPr>
        <w:t xml:space="preserve">度。 </w:t>
      </w:r>
    </w:p>
    <w:p w:rsidR="00556627" w:rsidRPr="00F62AFF" w:rsidRDefault="00F62AFF">
      <w:pPr>
        <w:spacing w:after="125"/>
        <w:rPr>
          <w:sz w:val="28"/>
          <w:szCs w:val="28"/>
        </w:rPr>
      </w:pPr>
      <w:r>
        <w:rPr>
          <w:color w:val="000000"/>
          <w:sz w:val="28"/>
          <w:szCs w:val="28"/>
        </w:rPr>
        <w:t>4.</w:t>
      </w:r>
      <w:r w:rsidR="003D7CDD" w:rsidRPr="00F62AFF">
        <w:rPr>
          <w:color w:val="000000"/>
          <w:sz w:val="28"/>
          <w:szCs w:val="28"/>
        </w:rPr>
        <w:t xml:space="preserve">教室搬遷時間（開學日或其他）。 </w:t>
      </w:r>
    </w:p>
    <w:p w:rsidR="00556627" w:rsidRDefault="003D7CDD">
      <w:pPr>
        <w:spacing w:after="125"/>
      </w:pPr>
      <w:r>
        <w:rPr>
          <w:color w:val="000000"/>
        </w:rPr>
        <w:t xml:space="preserve"> </w:t>
      </w:r>
    </w:p>
    <w:p w:rsidR="00556627" w:rsidRPr="00F62AFF" w:rsidRDefault="003D7CDD">
      <w:pPr>
        <w:spacing w:after="125"/>
        <w:rPr>
          <w:sz w:val="28"/>
          <w:szCs w:val="28"/>
        </w:rPr>
      </w:pPr>
      <w:r w:rsidRPr="00F62AFF">
        <w:rPr>
          <w:color w:val="000000"/>
          <w:sz w:val="28"/>
          <w:szCs w:val="28"/>
        </w:rPr>
        <w:t xml:space="preserve">三、補充說明 </w:t>
      </w:r>
    </w:p>
    <w:p w:rsidR="00556627" w:rsidRPr="00F62AFF" w:rsidRDefault="00FC0A26">
      <w:pPr>
        <w:spacing w:after="125"/>
        <w:rPr>
          <w:sz w:val="28"/>
          <w:szCs w:val="28"/>
        </w:rPr>
      </w:pPr>
      <w:r w:rsidRPr="00F62AFF">
        <w:rPr>
          <w:color w:val="000000"/>
          <w:sz w:val="28"/>
          <w:szCs w:val="28"/>
        </w:rPr>
        <w:t>1.</w:t>
      </w:r>
      <w:r w:rsidR="003D7CDD" w:rsidRPr="00F62AFF">
        <w:rPr>
          <w:color w:val="000000"/>
          <w:sz w:val="28"/>
          <w:szCs w:val="28"/>
        </w:rPr>
        <w:t xml:space="preserve">校園綠美化 </w:t>
      </w:r>
    </w:p>
    <w:p w:rsidR="00556627" w:rsidRPr="00F62AFF" w:rsidRDefault="003D7CDD">
      <w:pPr>
        <w:spacing w:after="125"/>
        <w:rPr>
          <w:sz w:val="28"/>
          <w:szCs w:val="28"/>
        </w:rPr>
      </w:pPr>
      <w:r w:rsidRPr="00F62AFF">
        <w:rPr>
          <w:color w:val="000000"/>
          <w:sz w:val="28"/>
          <w:szCs w:val="28"/>
        </w:rPr>
        <w:t xml:space="preserve">  防疫期間出入管制（登記/體溫/消毒） </w:t>
      </w:r>
    </w:p>
    <w:p w:rsidR="00556627" w:rsidRPr="00F62AFF" w:rsidRDefault="00E611CF">
      <w:pPr>
        <w:spacing w:after="125"/>
        <w:rPr>
          <w:sz w:val="28"/>
          <w:szCs w:val="28"/>
        </w:rPr>
      </w:pPr>
      <w:r w:rsidRPr="00F62AFF">
        <w:rPr>
          <w:color w:val="000000"/>
          <w:sz w:val="28"/>
          <w:szCs w:val="28"/>
        </w:rPr>
        <w:t xml:space="preserve">  </w:t>
      </w:r>
      <w:r w:rsidR="003D7CDD" w:rsidRPr="00F62AFF">
        <w:rPr>
          <w:color w:val="000000"/>
          <w:sz w:val="28"/>
          <w:szCs w:val="28"/>
        </w:rPr>
        <w:t xml:space="preserve">暑假期間-校園樹枝周遭圍籬雜草工作 </w:t>
      </w:r>
    </w:p>
    <w:p w:rsidR="00556627" w:rsidRPr="00F62AFF" w:rsidRDefault="003D7CDD">
      <w:pPr>
        <w:spacing w:after="125"/>
        <w:rPr>
          <w:sz w:val="28"/>
          <w:szCs w:val="28"/>
        </w:rPr>
      </w:pPr>
      <w:r w:rsidRPr="00F62AFF">
        <w:rPr>
          <w:color w:val="000000"/>
          <w:sz w:val="28"/>
          <w:szCs w:val="28"/>
        </w:rPr>
        <w:t xml:space="preserve">  登革熱防治-蚊蟲小黑</w:t>
      </w:r>
      <w:proofErr w:type="gramStart"/>
      <w:r w:rsidRPr="00F62AFF">
        <w:rPr>
          <w:color w:val="000000"/>
          <w:sz w:val="28"/>
          <w:szCs w:val="28"/>
        </w:rPr>
        <w:t>蚊</w:t>
      </w:r>
      <w:proofErr w:type="gramEnd"/>
      <w:r w:rsidRPr="00F62AFF">
        <w:rPr>
          <w:color w:val="000000"/>
          <w:sz w:val="28"/>
          <w:szCs w:val="28"/>
        </w:rPr>
        <w:t xml:space="preserve">環境清理            </w:t>
      </w:r>
    </w:p>
    <w:p w:rsidR="00556627" w:rsidRPr="00F62AFF" w:rsidRDefault="00FC0A26">
      <w:pPr>
        <w:spacing w:after="125"/>
        <w:rPr>
          <w:sz w:val="28"/>
          <w:szCs w:val="28"/>
        </w:rPr>
      </w:pPr>
      <w:r w:rsidRPr="00F62AFF">
        <w:rPr>
          <w:color w:val="000000"/>
          <w:sz w:val="28"/>
          <w:szCs w:val="28"/>
        </w:rPr>
        <w:t>2.</w:t>
      </w:r>
      <w:r w:rsidR="003D7CDD" w:rsidRPr="00F62AFF">
        <w:rPr>
          <w:color w:val="000000"/>
          <w:sz w:val="28"/>
          <w:szCs w:val="28"/>
        </w:rPr>
        <w:t xml:space="preserve">營養午餐 </w:t>
      </w:r>
    </w:p>
    <w:p w:rsidR="00556627" w:rsidRPr="00F62AFF" w:rsidRDefault="00FC0A26">
      <w:pPr>
        <w:spacing w:after="125"/>
        <w:rPr>
          <w:sz w:val="28"/>
          <w:szCs w:val="28"/>
        </w:rPr>
      </w:pPr>
      <w:r w:rsidRPr="00F62AFF">
        <w:rPr>
          <w:color w:val="000000"/>
          <w:sz w:val="28"/>
          <w:szCs w:val="28"/>
        </w:rPr>
        <w:t xml:space="preserve"> </w:t>
      </w:r>
      <w:r w:rsidR="003D7CDD" w:rsidRPr="00F62AFF">
        <w:rPr>
          <w:color w:val="000000"/>
          <w:sz w:val="28"/>
          <w:szCs w:val="28"/>
        </w:rPr>
        <w:t xml:space="preserve"> ◎執行</w:t>
      </w:r>
      <w:proofErr w:type="gramStart"/>
      <w:r w:rsidR="003D7CDD" w:rsidRPr="00F62AFF">
        <w:rPr>
          <w:color w:val="000000"/>
          <w:sz w:val="28"/>
          <w:szCs w:val="28"/>
        </w:rPr>
        <w:t>110</w:t>
      </w:r>
      <w:proofErr w:type="gramEnd"/>
      <w:r w:rsidR="003D7CDD" w:rsidRPr="00F62AFF">
        <w:rPr>
          <w:color w:val="000000"/>
          <w:sz w:val="28"/>
          <w:szCs w:val="28"/>
        </w:rPr>
        <w:t xml:space="preserve">年度暑假貧困學生午餐作業暑期貧困學生午餐費補助核銷 </w:t>
      </w:r>
    </w:p>
    <w:p w:rsidR="00556627" w:rsidRPr="00F62AFF" w:rsidRDefault="003D7CDD">
      <w:pPr>
        <w:spacing w:after="125"/>
        <w:rPr>
          <w:sz w:val="28"/>
          <w:szCs w:val="28"/>
        </w:rPr>
      </w:pPr>
      <w:r w:rsidRPr="00F62AFF">
        <w:rPr>
          <w:color w:val="000000"/>
          <w:sz w:val="28"/>
          <w:szCs w:val="28"/>
        </w:rPr>
        <w:t xml:space="preserve">  ◎7月份營養午餐滿意度調查及填報 </w:t>
      </w:r>
    </w:p>
    <w:p w:rsidR="00E76255" w:rsidRPr="00E84C46" w:rsidRDefault="00FC0A26">
      <w:pPr>
        <w:spacing w:after="125"/>
        <w:rPr>
          <w:color w:val="000000"/>
          <w:sz w:val="28"/>
          <w:szCs w:val="28"/>
        </w:rPr>
      </w:pPr>
      <w:r w:rsidRPr="00F62AFF">
        <w:rPr>
          <w:color w:val="000000"/>
          <w:sz w:val="28"/>
          <w:szCs w:val="28"/>
        </w:rPr>
        <w:t>3</w:t>
      </w:r>
      <w:r w:rsidR="003D7CDD" w:rsidRPr="00F62AFF">
        <w:rPr>
          <w:color w:val="000000"/>
          <w:sz w:val="28"/>
          <w:szCs w:val="28"/>
        </w:rPr>
        <w:t>財產清點</w:t>
      </w:r>
    </w:p>
    <w:p w:rsidR="00E84C46" w:rsidRDefault="003D7CDD">
      <w:pPr>
        <w:spacing w:after="125"/>
        <w:rPr>
          <w:color w:val="000000"/>
          <w:sz w:val="28"/>
          <w:szCs w:val="28"/>
        </w:rPr>
      </w:pPr>
      <w:r w:rsidRPr="00F62AFF">
        <w:rPr>
          <w:color w:val="000000"/>
          <w:sz w:val="28"/>
          <w:szCs w:val="28"/>
        </w:rPr>
        <w:t xml:space="preserve"> ◎財產繳回移交作業-新學年度起，相關職務確認後請確認財產物品</w:t>
      </w:r>
      <w:r w:rsidR="00FC0A26" w:rsidRPr="00F62AFF">
        <w:rPr>
          <w:color w:val="000000"/>
          <w:sz w:val="28"/>
          <w:szCs w:val="28"/>
        </w:rPr>
        <w:t>登記</w:t>
      </w:r>
    </w:p>
    <w:p w:rsidR="00556627" w:rsidRPr="00F62AFF" w:rsidRDefault="00E84C46">
      <w:pPr>
        <w:spacing w:after="125"/>
        <w:rPr>
          <w:sz w:val="28"/>
          <w:szCs w:val="28"/>
        </w:rPr>
      </w:pPr>
      <w:r>
        <w:rPr>
          <w:rFonts w:hint="eastAsia"/>
          <w:color w:val="000000"/>
          <w:sz w:val="28"/>
          <w:szCs w:val="28"/>
        </w:rPr>
        <w:t xml:space="preserve">   </w:t>
      </w:r>
      <w:r w:rsidR="00FC0A26" w:rsidRPr="00F62AFF">
        <w:rPr>
          <w:color w:val="000000"/>
          <w:sz w:val="28"/>
          <w:szCs w:val="28"/>
        </w:rPr>
        <w:t>繳回</w:t>
      </w:r>
      <w:r w:rsidR="003D7CDD" w:rsidRPr="00F62AFF">
        <w:rPr>
          <w:color w:val="000000"/>
          <w:sz w:val="28"/>
          <w:szCs w:val="28"/>
        </w:rPr>
        <w:t xml:space="preserve">辦理移交給新年度各職務的夥伴。 </w:t>
      </w:r>
    </w:p>
    <w:p w:rsidR="00556627" w:rsidRPr="00F62AFF" w:rsidRDefault="00A40E77">
      <w:pPr>
        <w:spacing w:after="125"/>
        <w:rPr>
          <w:sz w:val="28"/>
          <w:szCs w:val="28"/>
        </w:rPr>
      </w:pPr>
      <w:r w:rsidRPr="00F62AFF">
        <w:rPr>
          <w:color w:val="000000"/>
          <w:sz w:val="28"/>
          <w:szCs w:val="28"/>
        </w:rPr>
        <w:t>4</w:t>
      </w:r>
      <w:r w:rsidRPr="00F62AFF">
        <w:rPr>
          <w:rFonts w:hint="eastAsia"/>
          <w:color w:val="000000"/>
          <w:sz w:val="28"/>
          <w:szCs w:val="28"/>
        </w:rPr>
        <w:t>.</w:t>
      </w:r>
      <w:r w:rsidR="003D7CDD" w:rsidRPr="00F62AFF">
        <w:rPr>
          <w:color w:val="000000"/>
          <w:sz w:val="28"/>
          <w:szCs w:val="28"/>
        </w:rPr>
        <w:t xml:space="preserve">其它 </w:t>
      </w:r>
    </w:p>
    <w:p w:rsidR="00556627" w:rsidRPr="00F62AFF" w:rsidRDefault="003D7CDD">
      <w:pPr>
        <w:spacing w:after="125"/>
        <w:rPr>
          <w:sz w:val="28"/>
          <w:szCs w:val="28"/>
        </w:rPr>
      </w:pPr>
      <w:r w:rsidRPr="00F62AFF">
        <w:rPr>
          <w:color w:val="000000"/>
          <w:sz w:val="28"/>
          <w:szCs w:val="28"/>
        </w:rPr>
        <w:t>甲、</w:t>
      </w:r>
      <w:r w:rsidRPr="00F62AFF">
        <w:rPr>
          <w:color w:val="000000"/>
          <w:sz w:val="28"/>
          <w:szCs w:val="28"/>
        </w:rPr>
        <w:tab/>
      </w:r>
      <w:proofErr w:type="gramStart"/>
      <w:r w:rsidRPr="00F62AFF">
        <w:rPr>
          <w:color w:val="000000"/>
          <w:sz w:val="28"/>
          <w:szCs w:val="28"/>
        </w:rPr>
        <w:t>110</w:t>
      </w:r>
      <w:proofErr w:type="gramEnd"/>
      <w:r w:rsidRPr="00F62AFF">
        <w:rPr>
          <w:color w:val="000000"/>
          <w:sz w:val="28"/>
          <w:szCs w:val="28"/>
        </w:rPr>
        <w:t xml:space="preserve">年度推動教育優先區計畫填報與執行 </w:t>
      </w:r>
    </w:p>
    <w:p w:rsidR="00556627" w:rsidRPr="00F62AFF" w:rsidRDefault="003D7CDD">
      <w:pPr>
        <w:spacing w:after="125"/>
        <w:rPr>
          <w:sz w:val="28"/>
          <w:szCs w:val="28"/>
        </w:rPr>
      </w:pPr>
      <w:r w:rsidRPr="00F62AFF">
        <w:rPr>
          <w:color w:val="000000"/>
          <w:sz w:val="28"/>
          <w:szCs w:val="28"/>
        </w:rPr>
        <w:t>乙、</w:t>
      </w:r>
      <w:r w:rsidRPr="00F62AFF">
        <w:rPr>
          <w:color w:val="000000"/>
          <w:sz w:val="28"/>
          <w:szCs w:val="28"/>
        </w:rPr>
        <w:tab/>
        <w:t xml:space="preserve">辦理各項工程、勞務及財務採購招標作業 </w:t>
      </w:r>
    </w:p>
    <w:p w:rsidR="00556627" w:rsidRPr="00F62AFF" w:rsidRDefault="003D7CDD">
      <w:pPr>
        <w:spacing w:after="125"/>
        <w:rPr>
          <w:sz w:val="28"/>
          <w:szCs w:val="28"/>
        </w:rPr>
      </w:pPr>
      <w:r w:rsidRPr="00F62AFF">
        <w:rPr>
          <w:color w:val="000000"/>
          <w:sz w:val="28"/>
          <w:szCs w:val="28"/>
        </w:rPr>
        <w:t>丙、</w:t>
      </w:r>
      <w:r w:rsidRPr="00F62AFF">
        <w:rPr>
          <w:color w:val="000000"/>
          <w:sz w:val="28"/>
          <w:szCs w:val="28"/>
        </w:rPr>
        <w:tab/>
        <w:t xml:space="preserve">裝備器具保養/財產器材清點與 報廢作業. </w:t>
      </w:r>
    </w:p>
    <w:p w:rsidR="00556627" w:rsidRPr="00F62AFF" w:rsidRDefault="003D7CDD">
      <w:pPr>
        <w:spacing w:after="125"/>
        <w:rPr>
          <w:sz w:val="28"/>
          <w:szCs w:val="28"/>
        </w:rPr>
      </w:pPr>
      <w:r w:rsidRPr="00F62AFF">
        <w:rPr>
          <w:color w:val="000000"/>
          <w:sz w:val="28"/>
          <w:szCs w:val="28"/>
        </w:rPr>
        <w:t xml:space="preserve"> </w:t>
      </w:r>
    </w:p>
    <w:p w:rsidR="00556627" w:rsidRPr="00F62AFF" w:rsidRDefault="003D7CDD">
      <w:pPr>
        <w:spacing w:after="125"/>
        <w:rPr>
          <w:sz w:val="28"/>
          <w:szCs w:val="28"/>
        </w:rPr>
      </w:pPr>
      <w:r w:rsidRPr="00F62AFF">
        <w:rPr>
          <w:color w:val="000000"/>
          <w:sz w:val="28"/>
          <w:szCs w:val="28"/>
        </w:rPr>
        <w:t xml:space="preserve">二、暑假重點工作 </w:t>
      </w:r>
    </w:p>
    <w:p w:rsidR="00556627" w:rsidRPr="00F62AFF" w:rsidRDefault="00FE7068">
      <w:pPr>
        <w:spacing w:after="125"/>
        <w:rPr>
          <w:sz w:val="28"/>
          <w:szCs w:val="28"/>
        </w:rPr>
      </w:pPr>
      <w:r w:rsidRPr="00F62AFF">
        <w:rPr>
          <w:color w:val="000000"/>
          <w:sz w:val="28"/>
          <w:szCs w:val="28"/>
        </w:rPr>
        <w:t>1.</w:t>
      </w:r>
      <w:r w:rsidR="003D7CDD" w:rsidRPr="00F62AFF">
        <w:rPr>
          <w:color w:val="000000"/>
          <w:sz w:val="28"/>
          <w:szCs w:val="28"/>
        </w:rPr>
        <w:t>體育館/全區消防缺失改善/冷氣裝設-10月底前/防疫工作/貧困學生午餐/</w:t>
      </w:r>
      <w:proofErr w:type="gramStart"/>
      <w:r w:rsidR="003D7CDD" w:rsidRPr="00F62AFF">
        <w:rPr>
          <w:color w:val="000000"/>
          <w:sz w:val="28"/>
          <w:szCs w:val="28"/>
        </w:rPr>
        <w:t>班牌</w:t>
      </w:r>
      <w:proofErr w:type="gramEnd"/>
      <w:r w:rsidR="00261AF9">
        <w:rPr>
          <w:rFonts w:hint="eastAsia"/>
          <w:color w:val="000000"/>
          <w:sz w:val="28"/>
          <w:szCs w:val="28"/>
        </w:rPr>
        <w:t>、</w:t>
      </w:r>
      <w:r w:rsidR="003D7CDD" w:rsidRPr="00F62AFF">
        <w:rPr>
          <w:color w:val="000000"/>
          <w:sz w:val="28"/>
          <w:szCs w:val="28"/>
        </w:rPr>
        <w:t>話機網路線路</w:t>
      </w:r>
      <w:r w:rsidR="00261AF9">
        <w:rPr>
          <w:rFonts w:hint="eastAsia"/>
          <w:color w:val="000000"/>
          <w:sz w:val="28"/>
          <w:szCs w:val="28"/>
        </w:rPr>
        <w:t>、</w:t>
      </w:r>
      <w:r w:rsidR="003D7CDD" w:rsidRPr="00F62AFF">
        <w:rPr>
          <w:color w:val="000000"/>
          <w:sz w:val="28"/>
          <w:szCs w:val="28"/>
        </w:rPr>
        <w:t xml:space="preserve">影印機調整等預計施作項目。 </w:t>
      </w:r>
    </w:p>
    <w:p w:rsidR="00556627" w:rsidRPr="00F62AFF" w:rsidRDefault="00FE7068">
      <w:pPr>
        <w:spacing w:after="125"/>
        <w:rPr>
          <w:sz w:val="28"/>
          <w:szCs w:val="28"/>
        </w:rPr>
      </w:pPr>
      <w:r w:rsidRPr="00F62AFF">
        <w:rPr>
          <w:color w:val="000000"/>
          <w:sz w:val="28"/>
          <w:szCs w:val="28"/>
        </w:rPr>
        <w:lastRenderedPageBreak/>
        <w:t>2.</w:t>
      </w:r>
      <w:r w:rsidR="003D7CDD" w:rsidRPr="00F62AFF">
        <w:rPr>
          <w:color w:val="000000"/>
          <w:sz w:val="28"/>
          <w:szCs w:val="28"/>
        </w:rPr>
        <w:t xml:space="preserve">執行各項完工工程的檢驗與保固作為的檢視 </w:t>
      </w:r>
    </w:p>
    <w:p w:rsidR="00556627" w:rsidRPr="00F62AFF" w:rsidRDefault="00FE7068">
      <w:pPr>
        <w:spacing w:after="125"/>
        <w:rPr>
          <w:sz w:val="28"/>
          <w:szCs w:val="28"/>
        </w:rPr>
      </w:pPr>
      <w:r w:rsidRPr="00F62AFF">
        <w:rPr>
          <w:color w:val="000000"/>
          <w:sz w:val="28"/>
          <w:szCs w:val="28"/>
        </w:rPr>
        <w:t>3.</w:t>
      </w:r>
      <w:r w:rsidR="003D7CDD" w:rsidRPr="00F62AFF">
        <w:rPr>
          <w:color w:val="000000"/>
          <w:sz w:val="28"/>
          <w:szCs w:val="28"/>
        </w:rPr>
        <w:t xml:space="preserve">辦公處室空間調整與建置： </w:t>
      </w:r>
    </w:p>
    <w:p w:rsidR="00556627" w:rsidRPr="00F62AFF" w:rsidRDefault="00406E7A">
      <w:pPr>
        <w:spacing w:after="125"/>
        <w:rPr>
          <w:sz w:val="28"/>
          <w:szCs w:val="28"/>
        </w:rPr>
      </w:pPr>
      <w:r w:rsidRPr="00F62AFF">
        <w:rPr>
          <w:color w:val="000000"/>
          <w:sz w:val="28"/>
          <w:szCs w:val="28"/>
        </w:rPr>
        <w:t>一、</w:t>
      </w:r>
      <w:r w:rsidR="003D7CDD" w:rsidRPr="00F62AFF">
        <w:rPr>
          <w:color w:val="000000"/>
          <w:sz w:val="28"/>
          <w:szCs w:val="28"/>
        </w:rPr>
        <w:t>導師辦公室及輔導室搬遷，預計</w:t>
      </w:r>
      <w:proofErr w:type="gramStart"/>
      <w:r w:rsidR="003D7CDD" w:rsidRPr="00F62AFF">
        <w:rPr>
          <w:color w:val="000000"/>
          <w:sz w:val="28"/>
          <w:szCs w:val="28"/>
        </w:rPr>
        <w:t>疫情解封</w:t>
      </w:r>
      <w:proofErr w:type="gramEnd"/>
      <w:r w:rsidR="003D7CDD" w:rsidRPr="00F62AFF">
        <w:rPr>
          <w:color w:val="000000"/>
          <w:sz w:val="28"/>
          <w:szCs w:val="28"/>
        </w:rPr>
        <w:t>後或</w:t>
      </w:r>
      <w:proofErr w:type="gramStart"/>
      <w:r w:rsidR="003D7CDD" w:rsidRPr="00F62AFF">
        <w:rPr>
          <w:color w:val="000000"/>
          <w:sz w:val="28"/>
          <w:szCs w:val="28"/>
        </w:rPr>
        <w:t>於備課日</w:t>
      </w:r>
      <w:proofErr w:type="gramEnd"/>
      <w:r w:rsidR="003D7CDD" w:rsidRPr="00F62AFF">
        <w:rPr>
          <w:color w:val="000000"/>
          <w:sz w:val="28"/>
          <w:szCs w:val="28"/>
        </w:rPr>
        <w:t xml:space="preserve">/開學日辦理搬遷。 </w:t>
      </w:r>
    </w:p>
    <w:p w:rsidR="00556627" w:rsidRPr="00F62AFF" w:rsidRDefault="003D7CDD">
      <w:pPr>
        <w:spacing w:after="125"/>
        <w:rPr>
          <w:sz w:val="28"/>
          <w:szCs w:val="28"/>
        </w:rPr>
      </w:pPr>
      <w:r w:rsidRPr="00F62AFF">
        <w:rPr>
          <w:color w:val="000000"/>
          <w:sz w:val="28"/>
          <w:szCs w:val="28"/>
        </w:rPr>
        <w:t>★ 9年級導師辦公室-</w:t>
      </w:r>
      <w:proofErr w:type="gramStart"/>
      <w:r w:rsidRPr="00F62AFF">
        <w:rPr>
          <w:color w:val="000000"/>
          <w:sz w:val="28"/>
          <w:szCs w:val="28"/>
        </w:rPr>
        <w:t>西棟</w:t>
      </w:r>
      <w:proofErr w:type="gramEnd"/>
      <w:r w:rsidRPr="00F62AFF">
        <w:rPr>
          <w:color w:val="000000"/>
          <w:sz w:val="28"/>
          <w:szCs w:val="28"/>
        </w:rPr>
        <w:t xml:space="preserve">二樓（901班旁/樓梯旁 第一間） </w:t>
      </w:r>
    </w:p>
    <w:p w:rsidR="00556627" w:rsidRPr="00F62AFF" w:rsidRDefault="003D7CDD">
      <w:pPr>
        <w:spacing w:after="125"/>
        <w:rPr>
          <w:sz w:val="28"/>
          <w:szCs w:val="28"/>
        </w:rPr>
      </w:pPr>
      <w:r w:rsidRPr="00F62AFF">
        <w:rPr>
          <w:color w:val="000000"/>
          <w:sz w:val="28"/>
          <w:szCs w:val="28"/>
        </w:rPr>
        <w:t xml:space="preserve">★ 8年級導師辦公室-北棟二樓（現專任辦公室/樓梯旁 第一間） </w:t>
      </w:r>
    </w:p>
    <w:p w:rsidR="00556627" w:rsidRPr="00F62AFF" w:rsidRDefault="003D7CDD">
      <w:pPr>
        <w:spacing w:after="125"/>
        <w:rPr>
          <w:sz w:val="28"/>
          <w:szCs w:val="28"/>
        </w:rPr>
      </w:pPr>
      <w:r w:rsidRPr="00F62AFF">
        <w:rPr>
          <w:color w:val="000000"/>
          <w:sz w:val="28"/>
          <w:szCs w:val="28"/>
        </w:rPr>
        <w:t xml:space="preserve">★ 7年級導師辦公室-北棟二樓（現8年級導師辦公室/樓梯旁  第二間） </w:t>
      </w:r>
    </w:p>
    <w:p w:rsidR="00556627" w:rsidRPr="00F62AFF" w:rsidRDefault="003D7CDD">
      <w:pPr>
        <w:spacing w:after="125"/>
        <w:rPr>
          <w:sz w:val="28"/>
          <w:szCs w:val="28"/>
        </w:rPr>
      </w:pPr>
      <w:r w:rsidRPr="00F62AFF">
        <w:rPr>
          <w:color w:val="000000"/>
          <w:sz w:val="28"/>
          <w:szCs w:val="28"/>
        </w:rPr>
        <w:t>★ 輔導室搬遷至面對</w:t>
      </w:r>
      <w:proofErr w:type="gramStart"/>
      <w:r w:rsidRPr="00F62AFF">
        <w:rPr>
          <w:color w:val="000000"/>
          <w:sz w:val="28"/>
          <w:szCs w:val="28"/>
        </w:rPr>
        <w:t>學輔處</w:t>
      </w:r>
      <w:proofErr w:type="gramEnd"/>
      <w:r w:rsidRPr="00F62AFF">
        <w:rPr>
          <w:color w:val="000000"/>
          <w:sz w:val="28"/>
          <w:szCs w:val="28"/>
        </w:rPr>
        <w:t xml:space="preserve">旁左側。 </w:t>
      </w:r>
    </w:p>
    <w:p w:rsidR="00556627" w:rsidRPr="00F62AFF" w:rsidRDefault="003D7CDD">
      <w:pPr>
        <w:spacing w:after="125"/>
        <w:rPr>
          <w:sz w:val="28"/>
          <w:szCs w:val="28"/>
        </w:rPr>
      </w:pPr>
      <w:r w:rsidRPr="00F62AFF">
        <w:rPr>
          <w:color w:val="000000"/>
          <w:sz w:val="28"/>
          <w:szCs w:val="28"/>
        </w:rPr>
        <w:t xml:space="preserve">   右側1-規劃為母語老師與社團老師休息室。 </w:t>
      </w:r>
    </w:p>
    <w:p w:rsidR="00556627" w:rsidRPr="00F62AFF" w:rsidRDefault="003D7CDD">
      <w:pPr>
        <w:spacing w:after="125"/>
        <w:rPr>
          <w:sz w:val="28"/>
          <w:szCs w:val="28"/>
        </w:rPr>
      </w:pPr>
      <w:r w:rsidRPr="00F62AFF">
        <w:rPr>
          <w:color w:val="000000"/>
          <w:sz w:val="28"/>
          <w:szCs w:val="28"/>
        </w:rPr>
        <w:t xml:space="preserve">   右側2-規劃</w:t>
      </w:r>
      <w:proofErr w:type="gramStart"/>
      <w:r w:rsidRPr="00F62AFF">
        <w:rPr>
          <w:color w:val="000000"/>
          <w:sz w:val="28"/>
          <w:szCs w:val="28"/>
        </w:rPr>
        <w:t>學輔處</w:t>
      </w:r>
      <w:proofErr w:type="gramEnd"/>
      <w:r w:rsidRPr="00F62AFF">
        <w:rPr>
          <w:color w:val="000000"/>
          <w:sz w:val="28"/>
          <w:szCs w:val="28"/>
        </w:rPr>
        <w:t xml:space="preserve">檔案室及小型會議空間。 </w:t>
      </w:r>
    </w:p>
    <w:p w:rsidR="00556627" w:rsidRPr="00F62AFF" w:rsidRDefault="003D7CDD">
      <w:pPr>
        <w:spacing w:after="125"/>
        <w:rPr>
          <w:sz w:val="28"/>
          <w:szCs w:val="28"/>
        </w:rPr>
      </w:pPr>
      <w:r w:rsidRPr="00F62AFF">
        <w:rPr>
          <w:color w:val="000000"/>
          <w:sz w:val="28"/>
          <w:szCs w:val="28"/>
        </w:rPr>
        <w:t>★專兼任老師-視</w:t>
      </w:r>
      <w:proofErr w:type="gramStart"/>
      <w:r w:rsidRPr="00F62AFF">
        <w:rPr>
          <w:color w:val="000000"/>
          <w:sz w:val="28"/>
          <w:szCs w:val="28"/>
        </w:rPr>
        <w:t>任教年段多寡</w:t>
      </w:r>
      <w:proofErr w:type="gramEnd"/>
      <w:r w:rsidRPr="00F62AFF">
        <w:rPr>
          <w:color w:val="000000"/>
          <w:sz w:val="28"/>
          <w:szCs w:val="28"/>
        </w:rPr>
        <w:t>-進駐7/8/9導師室為原則。</w:t>
      </w:r>
    </w:p>
    <w:p w:rsidR="00556627" w:rsidRPr="00F62AFF" w:rsidRDefault="00A40E77">
      <w:pPr>
        <w:spacing w:after="125"/>
        <w:rPr>
          <w:sz w:val="28"/>
          <w:szCs w:val="28"/>
        </w:rPr>
      </w:pPr>
      <w:r w:rsidRPr="00F62AFF">
        <w:rPr>
          <w:color w:val="000000"/>
          <w:sz w:val="28"/>
          <w:szCs w:val="28"/>
        </w:rPr>
        <w:t>4.</w:t>
      </w:r>
      <w:r w:rsidR="003D7CDD" w:rsidRPr="00F62AFF">
        <w:rPr>
          <w:color w:val="000000"/>
          <w:sz w:val="28"/>
          <w:szCs w:val="28"/>
        </w:rPr>
        <w:t>辦理財產清點、物品登帳管理</w:t>
      </w:r>
      <w:proofErr w:type="gramStart"/>
      <w:r w:rsidR="003D7CDD" w:rsidRPr="00F62AFF">
        <w:rPr>
          <w:color w:val="000000"/>
          <w:sz w:val="28"/>
          <w:szCs w:val="28"/>
        </w:rPr>
        <w:t>及除帳報廢</w:t>
      </w:r>
      <w:proofErr w:type="gramEnd"/>
      <w:r w:rsidR="003D7CDD" w:rsidRPr="00F62AFF">
        <w:rPr>
          <w:color w:val="000000"/>
          <w:sz w:val="28"/>
          <w:szCs w:val="28"/>
        </w:rPr>
        <w:t xml:space="preserve">作業 </w:t>
      </w:r>
    </w:p>
    <w:p w:rsidR="00556627" w:rsidRPr="00F62AFF" w:rsidRDefault="003D7CDD">
      <w:pPr>
        <w:spacing w:after="125"/>
        <w:rPr>
          <w:sz w:val="28"/>
          <w:szCs w:val="28"/>
        </w:rPr>
      </w:pPr>
      <w:r w:rsidRPr="00F62AFF">
        <w:rPr>
          <w:color w:val="000000"/>
          <w:sz w:val="28"/>
          <w:szCs w:val="28"/>
        </w:rPr>
        <w:t xml:space="preserve"> </w:t>
      </w:r>
    </w:p>
    <w:p w:rsidR="00556627" w:rsidRPr="00F62AFF" w:rsidRDefault="00406E7A">
      <w:pPr>
        <w:spacing w:after="125"/>
        <w:rPr>
          <w:sz w:val="28"/>
          <w:szCs w:val="28"/>
        </w:rPr>
      </w:pPr>
      <w:r w:rsidRPr="00F62AFF">
        <w:rPr>
          <w:color w:val="000000"/>
          <w:sz w:val="28"/>
          <w:szCs w:val="28"/>
        </w:rPr>
        <w:t>二、</w:t>
      </w:r>
      <w:r w:rsidR="003D7CDD" w:rsidRPr="00F62AFF">
        <w:rPr>
          <w:color w:val="000000"/>
          <w:sz w:val="28"/>
          <w:szCs w:val="28"/>
        </w:rPr>
        <w:t xml:space="preserve">宣導事項 </w:t>
      </w:r>
    </w:p>
    <w:p w:rsidR="00556627" w:rsidRPr="00F62AFF" w:rsidRDefault="00F82962">
      <w:pPr>
        <w:spacing w:after="125"/>
        <w:rPr>
          <w:sz w:val="28"/>
          <w:szCs w:val="28"/>
        </w:rPr>
      </w:pPr>
      <w:r w:rsidRPr="00F62AFF">
        <w:rPr>
          <w:color w:val="000000"/>
          <w:sz w:val="28"/>
          <w:szCs w:val="28"/>
        </w:rPr>
        <w:t>1.</w:t>
      </w:r>
      <w:r w:rsidR="003D7CDD" w:rsidRPr="00F62AFF">
        <w:rPr>
          <w:color w:val="000000"/>
          <w:sz w:val="28"/>
          <w:szCs w:val="28"/>
        </w:rPr>
        <w:t xml:space="preserve">為珍惜公物之使用，落實校園防災，以確保校園安全。暑假離開前敬請同仁配合做好： </w:t>
      </w:r>
    </w:p>
    <w:p w:rsidR="00556627" w:rsidRPr="00F62AFF" w:rsidRDefault="00F82962">
      <w:pPr>
        <w:spacing w:after="125"/>
        <w:rPr>
          <w:sz w:val="28"/>
          <w:szCs w:val="28"/>
        </w:rPr>
      </w:pPr>
      <w:r w:rsidRPr="00F62AFF">
        <w:rPr>
          <w:color w:val="000000"/>
          <w:sz w:val="28"/>
          <w:szCs w:val="28"/>
        </w:rPr>
        <w:t>2</w:t>
      </w:r>
      <w:r w:rsidRPr="00F62AFF">
        <w:rPr>
          <w:rFonts w:hint="eastAsia"/>
          <w:color w:val="000000"/>
          <w:sz w:val="28"/>
          <w:szCs w:val="28"/>
        </w:rPr>
        <w:t xml:space="preserve"> A.</w:t>
      </w:r>
      <w:r w:rsidR="003D7CDD" w:rsidRPr="00F62AFF">
        <w:rPr>
          <w:color w:val="000000"/>
          <w:sz w:val="28"/>
          <w:szCs w:val="28"/>
        </w:rPr>
        <w:t xml:space="preserve">辦公處室環境整理  B.電冰箱大清倉  C.電器用品電源關閉 </w:t>
      </w:r>
    </w:p>
    <w:p w:rsidR="00556627" w:rsidRPr="00F62AFF" w:rsidRDefault="003D7CDD">
      <w:pPr>
        <w:spacing w:after="125"/>
        <w:rPr>
          <w:sz w:val="28"/>
          <w:szCs w:val="28"/>
        </w:rPr>
      </w:pPr>
      <w:r w:rsidRPr="00F62AFF">
        <w:rPr>
          <w:color w:val="000000"/>
          <w:sz w:val="28"/>
          <w:szCs w:val="28"/>
        </w:rPr>
        <w:t xml:space="preserve"> </w:t>
      </w:r>
    </w:p>
    <w:p w:rsidR="00556627" w:rsidRPr="00F62AFF" w:rsidRDefault="00406E7A">
      <w:pPr>
        <w:spacing w:after="125"/>
        <w:rPr>
          <w:sz w:val="28"/>
          <w:szCs w:val="28"/>
        </w:rPr>
      </w:pPr>
      <w:r w:rsidRPr="00F62AFF">
        <w:rPr>
          <w:color w:val="000000"/>
          <w:sz w:val="28"/>
          <w:szCs w:val="28"/>
        </w:rPr>
        <w:t>三、</w:t>
      </w:r>
      <w:r w:rsidR="003D7CDD" w:rsidRPr="00F62AFF">
        <w:rPr>
          <w:color w:val="000000"/>
          <w:sz w:val="28"/>
          <w:szCs w:val="28"/>
        </w:rPr>
        <w:t xml:space="preserve">討論提案 </w:t>
      </w:r>
    </w:p>
    <w:p w:rsidR="00556627" w:rsidRPr="00F62AFF" w:rsidRDefault="003D7CDD">
      <w:pPr>
        <w:spacing w:after="125"/>
        <w:rPr>
          <w:sz w:val="28"/>
          <w:szCs w:val="28"/>
        </w:rPr>
      </w:pPr>
      <w:r w:rsidRPr="00F62AFF">
        <w:rPr>
          <w:color w:val="000000"/>
          <w:sz w:val="28"/>
          <w:szCs w:val="28"/>
        </w:rPr>
        <w:t>本校「</w:t>
      </w:r>
      <w:proofErr w:type="gramStart"/>
      <w:r w:rsidRPr="00F62AFF">
        <w:rPr>
          <w:color w:val="000000"/>
          <w:sz w:val="28"/>
          <w:szCs w:val="28"/>
        </w:rPr>
        <w:t>110</w:t>
      </w:r>
      <w:proofErr w:type="gramEnd"/>
      <w:r w:rsidRPr="00F62AFF">
        <w:rPr>
          <w:color w:val="000000"/>
          <w:sz w:val="28"/>
          <w:szCs w:val="28"/>
        </w:rPr>
        <w:t>年度暑假行事</w:t>
      </w:r>
      <w:proofErr w:type="gramStart"/>
      <w:r w:rsidRPr="00F62AFF">
        <w:rPr>
          <w:color w:val="000000"/>
          <w:sz w:val="28"/>
          <w:szCs w:val="28"/>
        </w:rPr>
        <w:t>週曆</w:t>
      </w:r>
      <w:proofErr w:type="gramEnd"/>
      <w:r w:rsidRPr="00F62AFF">
        <w:rPr>
          <w:color w:val="000000"/>
          <w:sz w:val="28"/>
          <w:szCs w:val="28"/>
        </w:rPr>
        <w:t xml:space="preserve">表」詳如附件，提請討論。(總務室提案) </w:t>
      </w:r>
    </w:p>
    <w:p w:rsidR="00556627" w:rsidRDefault="003D7CDD">
      <w:pPr>
        <w:spacing w:after="125"/>
        <w:rPr>
          <w:color w:val="000000"/>
          <w:sz w:val="28"/>
          <w:szCs w:val="28"/>
        </w:rPr>
      </w:pPr>
      <w:r w:rsidRPr="00F62AFF">
        <w:rPr>
          <w:color w:val="000000"/>
          <w:sz w:val="28"/>
          <w:szCs w:val="28"/>
        </w:rPr>
        <w:t xml:space="preserve">  !!</w:t>
      </w:r>
      <w:proofErr w:type="gramStart"/>
      <w:r w:rsidRPr="00F62AFF">
        <w:rPr>
          <w:color w:val="000000"/>
          <w:sz w:val="28"/>
          <w:szCs w:val="28"/>
        </w:rPr>
        <w:t>疫情退散</w:t>
      </w:r>
      <w:proofErr w:type="gramEnd"/>
      <w:r w:rsidRPr="00F62AFF">
        <w:rPr>
          <w:color w:val="000000"/>
          <w:sz w:val="28"/>
          <w:szCs w:val="28"/>
        </w:rPr>
        <w:t>、吉安更好、大家假期愉快!!</w:t>
      </w:r>
    </w:p>
    <w:p w:rsidR="00471822" w:rsidRPr="00F62AFF" w:rsidRDefault="00471822">
      <w:pPr>
        <w:spacing w:after="125"/>
        <w:rPr>
          <w:color w:val="000000"/>
          <w:sz w:val="28"/>
          <w:szCs w:val="28"/>
        </w:rPr>
      </w:pPr>
    </w:p>
    <w:p w:rsidR="00FC0A26" w:rsidRPr="00F62AFF" w:rsidRDefault="00FC0A26">
      <w:pPr>
        <w:spacing w:after="125"/>
        <w:rPr>
          <w:color w:val="000000"/>
          <w:sz w:val="28"/>
          <w:szCs w:val="28"/>
        </w:rPr>
      </w:pPr>
      <w:r w:rsidRPr="007C6776">
        <w:rPr>
          <w:rFonts w:hint="eastAsia"/>
          <w:b/>
          <w:color w:val="000000"/>
          <w:sz w:val="28"/>
          <w:szCs w:val="28"/>
        </w:rPr>
        <w:t>乃心老師:</w:t>
      </w:r>
      <w:r w:rsidRPr="00F62AFF">
        <w:rPr>
          <w:rFonts w:hint="eastAsia"/>
          <w:color w:val="000000"/>
          <w:sz w:val="28"/>
          <w:szCs w:val="28"/>
        </w:rPr>
        <w:t>導師</w:t>
      </w:r>
      <w:r w:rsidRPr="00F62AFF">
        <w:rPr>
          <w:color w:val="000000"/>
          <w:sz w:val="28"/>
          <w:szCs w:val="28"/>
        </w:rPr>
        <w:t>搬遷</w:t>
      </w:r>
      <w:r w:rsidRPr="00F62AFF">
        <w:rPr>
          <w:rFonts w:hint="eastAsia"/>
          <w:color w:val="000000"/>
          <w:sz w:val="28"/>
          <w:szCs w:val="28"/>
        </w:rPr>
        <w:t>是否每年須遷</w:t>
      </w:r>
    </w:p>
    <w:p w:rsidR="00FC0A26" w:rsidRPr="00F62AFF" w:rsidRDefault="007C6776">
      <w:pPr>
        <w:spacing w:after="125"/>
        <w:rPr>
          <w:color w:val="000000"/>
          <w:sz w:val="28"/>
          <w:szCs w:val="28"/>
        </w:rPr>
      </w:pPr>
      <w:r w:rsidRPr="007C6776">
        <w:rPr>
          <w:rFonts w:hint="eastAsia"/>
          <w:b/>
          <w:color w:val="000000"/>
          <w:sz w:val="28"/>
          <w:szCs w:val="28"/>
        </w:rPr>
        <w:t>聖恩主任:</w:t>
      </w:r>
      <w:r>
        <w:rPr>
          <w:rFonts w:hint="eastAsia"/>
          <w:color w:val="000000"/>
          <w:sz w:val="28"/>
          <w:szCs w:val="28"/>
        </w:rPr>
        <w:t>有2個方案</w:t>
      </w:r>
    </w:p>
    <w:p w:rsidR="00FC0A26" w:rsidRPr="007C6776" w:rsidRDefault="007C6776" w:rsidP="007C6776">
      <w:pPr>
        <w:pStyle w:val="ab"/>
        <w:numPr>
          <w:ilvl w:val="0"/>
          <w:numId w:val="4"/>
        </w:numPr>
        <w:spacing w:after="125"/>
        <w:ind w:leftChars="0"/>
        <w:rPr>
          <w:sz w:val="28"/>
          <w:szCs w:val="28"/>
        </w:rPr>
      </w:pPr>
      <w:r w:rsidRPr="007C6776">
        <w:rPr>
          <w:rFonts w:hint="eastAsia"/>
          <w:sz w:val="28"/>
          <w:szCs w:val="28"/>
        </w:rPr>
        <w:t>升9年級的導師室</w:t>
      </w:r>
      <w:proofErr w:type="gramStart"/>
      <w:r w:rsidRPr="007C6776">
        <w:rPr>
          <w:rFonts w:hint="eastAsia"/>
          <w:sz w:val="28"/>
          <w:szCs w:val="28"/>
        </w:rPr>
        <w:t>須搬至西棟</w:t>
      </w:r>
      <w:proofErr w:type="gramEnd"/>
      <w:r w:rsidRPr="007C6776">
        <w:rPr>
          <w:rFonts w:hint="eastAsia"/>
          <w:sz w:val="28"/>
          <w:szCs w:val="28"/>
        </w:rPr>
        <w:t>2F</w:t>
      </w:r>
    </w:p>
    <w:p w:rsidR="007C6776" w:rsidRDefault="007C6776" w:rsidP="007C6776">
      <w:pPr>
        <w:pStyle w:val="ab"/>
        <w:numPr>
          <w:ilvl w:val="0"/>
          <w:numId w:val="4"/>
        </w:numPr>
        <w:spacing w:after="125"/>
        <w:ind w:leftChars="0"/>
        <w:rPr>
          <w:sz w:val="28"/>
          <w:szCs w:val="28"/>
        </w:rPr>
      </w:pPr>
      <w:r>
        <w:rPr>
          <w:rFonts w:hint="eastAsia"/>
          <w:sz w:val="28"/>
          <w:szCs w:val="28"/>
        </w:rPr>
        <w:t>不</w:t>
      </w:r>
      <w:r w:rsidRPr="007C6776">
        <w:rPr>
          <w:rFonts w:hint="eastAsia"/>
          <w:sz w:val="28"/>
          <w:szCs w:val="28"/>
        </w:rPr>
        <w:t>搬</w:t>
      </w:r>
      <w:r>
        <w:rPr>
          <w:rFonts w:hint="eastAsia"/>
          <w:sz w:val="28"/>
          <w:szCs w:val="28"/>
        </w:rPr>
        <w:t>，但</w:t>
      </w:r>
      <w:proofErr w:type="gramStart"/>
      <w:r>
        <w:rPr>
          <w:rFonts w:hint="eastAsia"/>
          <w:sz w:val="28"/>
          <w:szCs w:val="28"/>
        </w:rPr>
        <w:t>北棟西側</w:t>
      </w:r>
      <w:proofErr w:type="gramEnd"/>
      <w:r>
        <w:rPr>
          <w:rFonts w:hint="eastAsia"/>
          <w:sz w:val="28"/>
          <w:szCs w:val="28"/>
        </w:rPr>
        <w:t>鐵門須打開，老</w:t>
      </w:r>
      <w:r w:rsidR="00602324">
        <w:rPr>
          <w:rFonts w:hint="eastAsia"/>
          <w:sz w:val="28"/>
          <w:szCs w:val="28"/>
        </w:rPr>
        <w:t>師們</w:t>
      </w:r>
      <w:proofErr w:type="gramStart"/>
      <w:r w:rsidR="00602324">
        <w:rPr>
          <w:rFonts w:hint="eastAsia"/>
          <w:sz w:val="28"/>
          <w:szCs w:val="28"/>
        </w:rPr>
        <w:t>及巡堂老師</w:t>
      </w:r>
      <w:proofErr w:type="gramEnd"/>
      <w:r w:rsidR="00602324">
        <w:rPr>
          <w:rFonts w:hint="eastAsia"/>
          <w:sz w:val="28"/>
          <w:szCs w:val="28"/>
        </w:rPr>
        <w:t>須留意學生是否有情況發生，再次強調尤其是導師們務必管理好班上孩子，不要有跨年段、跨樓層的情形發生。</w:t>
      </w:r>
    </w:p>
    <w:p w:rsidR="007C6776" w:rsidRDefault="007C6776">
      <w:pPr>
        <w:rPr>
          <w:sz w:val="28"/>
          <w:szCs w:val="28"/>
        </w:rPr>
      </w:pPr>
      <w:r w:rsidRPr="007C6776">
        <w:rPr>
          <w:rFonts w:hint="eastAsia"/>
          <w:b/>
          <w:color w:val="000000"/>
          <w:sz w:val="28"/>
          <w:szCs w:val="28"/>
        </w:rPr>
        <w:t>乃心老師:</w:t>
      </w:r>
      <w:r w:rsidRPr="007C6776">
        <w:rPr>
          <w:rFonts w:hint="eastAsia"/>
          <w:color w:val="000000"/>
          <w:sz w:val="28"/>
          <w:szCs w:val="28"/>
        </w:rPr>
        <w:t>因</w:t>
      </w:r>
      <w:r w:rsidRPr="007C6776">
        <w:rPr>
          <w:rFonts w:hint="eastAsia"/>
          <w:sz w:val="28"/>
          <w:szCs w:val="28"/>
        </w:rPr>
        <w:t>搬</w:t>
      </w:r>
      <w:r>
        <w:rPr>
          <w:rFonts w:hint="eastAsia"/>
          <w:sz w:val="28"/>
          <w:szCs w:val="28"/>
        </w:rPr>
        <w:t>遷不易建議以</w:t>
      </w:r>
      <w:proofErr w:type="gramStart"/>
      <w:r>
        <w:rPr>
          <w:rFonts w:hint="eastAsia"/>
          <w:sz w:val="28"/>
          <w:szCs w:val="28"/>
        </w:rPr>
        <w:t>目前</w:t>
      </w:r>
      <w:r w:rsidRPr="007C6776">
        <w:rPr>
          <w:rFonts w:hint="eastAsia"/>
          <w:sz w:val="28"/>
          <w:szCs w:val="28"/>
        </w:rPr>
        <w:t>搬</w:t>
      </w:r>
      <w:r>
        <w:rPr>
          <w:rFonts w:hint="eastAsia"/>
          <w:sz w:val="28"/>
          <w:szCs w:val="28"/>
        </w:rPr>
        <w:t>定的</w:t>
      </w:r>
      <w:proofErr w:type="gramEnd"/>
      <w:r>
        <w:rPr>
          <w:rFonts w:hint="eastAsia"/>
          <w:sz w:val="28"/>
          <w:szCs w:val="28"/>
        </w:rPr>
        <w:t>辦公室為主，更換辦公室門牌即</w:t>
      </w:r>
    </w:p>
    <w:p w:rsidR="007C6776" w:rsidRDefault="00406E7A">
      <w:pPr>
        <w:rPr>
          <w:sz w:val="28"/>
          <w:szCs w:val="28"/>
        </w:rPr>
      </w:pPr>
      <w:r>
        <w:rPr>
          <w:rFonts w:hint="eastAsia"/>
          <w:sz w:val="28"/>
          <w:szCs w:val="28"/>
        </w:rPr>
        <w:lastRenderedPageBreak/>
        <w:t xml:space="preserve">      </w:t>
      </w:r>
      <w:r w:rsidR="007C6776">
        <w:rPr>
          <w:rFonts w:hint="eastAsia"/>
          <w:sz w:val="28"/>
          <w:szCs w:val="28"/>
        </w:rPr>
        <w:t>可。</w:t>
      </w:r>
    </w:p>
    <w:p w:rsidR="00261AF9" w:rsidRDefault="00261AF9">
      <w:pPr>
        <w:rPr>
          <w:b/>
          <w:sz w:val="28"/>
          <w:szCs w:val="28"/>
        </w:rPr>
      </w:pPr>
      <w:r>
        <w:rPr>
          <w:rFonts w:hint="eastAsia"/>
          <w:b/>
          <w:sz w:val="28"/>
          <w:szCs w:val="28"/>
        </w:rPr>
        <w:t>校長</w:t>
      </w:r>
      <w:r w:rsidRPr="00F16C9A">
        <w:rPr>
          <w:rFonts w:hint="eastAsia"/>
          <w:b/>
          <w:sz w:val="28"/>
          <w:szCs w:val="28"/>
        </w:rPr>
        <w:t>：</w:t>
      </w:r>
      <w:r w:rsidRPr="00261AF9">
        <w:rPr>
          <w:rFonts w:hint="eastAsia"/>
          <w:sz w:val="28"/>
          <w:szCs w:val="28"/>
        </w:rPr>
        <w:t>以第2個方案來進行，請各班導師</w:t>
      </w:r>
      <w:proofErr w:type="gramStart"/>
      <w:r w:rsidRPr="00261AF9">
        <w:rPr>
          <w:rFonts w:hint="eastAsia"/>
          <w:sz w:val="28"/>
          <w:szCs w:val="28"/>
        </w:rPr>
        <w:t>及巡堂老師</w:t>
      </w:r>
      <w:proofErr w:type="gramEnd"/>
      <w:r w:rsidRPr="00261AF9">
        <w:rPr>
          <w:rFonts w:hint="eastAsia"/>
          <w:sz w:val="28"/>
          <w:szCs w:val="28"/>
        </w:rPr>
        <w:t>加強管理學生。</w:t>
      </w:r>
    </w:p>
    <w:p w:rsidR="00261AF9" w:rsidRDefault="00261AF9">
      <w:pPr>
        <w:rPr>
          <w:sz w:val="28"/>
          <w:szCs w:val="28"/>
        </w:rPr>
      </w:pPr>
    </w:p>
    <w:p w:rsidR="007C6776" w:rsidRDefault="007C6776">
      <w:pPr>
        <w:rPr>
          <w:sz w:val="28"/>
          <w:szCs w:val="28"/>
        </w:rPr>
      </w:pPr>
      <w:r w:rsidRPr="007C6776">
        <w:rPr>
          <w:rFonts w:hint="eastAsia"/>
          <w:b/>
          <w:sz w:val="28"/>
          <w:szCs w:val="28"/>
        </w:rPr>
        <w:t>鄔明盛老師</w:t>
      </w:r>
      <w:r>
        <w:rPr>
          <w:rFonts w:hint="eastAsia"/>
          <w:b/>
          <w:sz w:val="28"/>
          <w:szCs w:val="28"/>
        </w:rPr>
        <w:t>:</w:t>
      </w:r>
      <w:r w:rsidRPr="00683743">
        <w:rPr>
          <w:rFonts w:hint="eastAsia"/>
          <w:sz w:val="28"/>
          <w:szCs w:val="28"/>
        </w:rPr>
        <w:t>暑期午餐可否由學生家長</w:t>
      </w:r>
      <w:r w:rsidR="00683743" w:rsidRPr="00683743">
        <w:rPr>
          <w:rFonts w:hint="eastAsia"/>
          <w:sz w:val="28"/>
          <w:szCs w:val="28"/>
        </w:rPr>
        <w:t>帶學生去店家一次領取</w:t>
      </w:r>
      <w:proofErr w:type="gramStart"/>
      <w:r w:rsidR="00683743" w:rsidRPr="00683743">
        <w:rPr>
          <w:rFonts w:hint="eastAsia"/>
          <w:sz w:val="28"/>
          <w:szCs w:val="28"/>
        </w:rPr>
        <w:t>一週</w:t>
      </w:r>
      <w:proofErr w:type="gramEnd"/>
      <w:r w:rsidR="00683743" w:rsidRPr="00683743">
        <w:rPr>
          <w:rFonts w:hint="eastAsia"/>
          <w:sz w:val="28"/>
          <w:szCs w:val="28"/>
        </w:rPr>
        <w:t>的量。</w:t>
      </w:r>
    </w:p>
    <w:p w:rsidR="00683743" w:rsidRDefault="00683743">
      <w:pPr>
        <w:rPr>
          <w:sz w:val="28"/>
          <w:szCs w:val="28"/>
        </w:rPr>
      </w:pPr>
      <w:r w:rsidRPr="007C6776">
        <w:rPr>
          <w:rFonts w:hint="eastAsia"/>
          <w:b/>
          <w:color w:val="000000"/>
          <w:sz w:val="28"/>
          <w:szCs w:val="28"/>
        </w:rPr>
        <w:t>聖恩主任:</w:t>
      </w:r>
      <w:r>
        <w:rPr>
          <w:rFonts w:hint="eastAsia"/>
          <w:b/>
          <w:color w:val="000000"/>
          <w:sz w:val="28"/>
          <w:szCs w:val="28"/>
        </w:rPr>
        <w:t>目前</w:t>
      </w:r>
      <w:r w:rsidRPr="00683743">
        <w:rPr>
          <w:rFonts w:hint="eastAsia"/>
          <w:sz w:val="28"/>
          <w:szCs w:val="28"/>
        </w:rPr>
        <w:t>暑期午餐</w:t>
      </w:r>
      <w:r>
        <w:rPr>
          <w:rFonts w:hint="eastAsia"/>
          <w:sz w:val="28"/>
          <w:szCs w:val="28"/>
        </w:rPr>
        <w:t>配合店家有3家，因此</w:t>
      </w:r>
      <w:r w:rsidR="000C45A5">
        <w:rPr>
          <w:rFonts w:hint="eastAsia"/>
          <w:sz w:val="28"/>
          <w:szCs w:val="28"/>
        </w:rPr>
        <w:t>三</w:t>
      </w:r>
      <w:r>
        <w:rPr>
          <w:rFonts w:hint="eastAsia"/>
          <w:sz w:val="28"/>
          <w:szCs w:val="28"/>
        </w:rPr>
        <w:t>家同意學校經費核發下來才付</w:t>
      </w:r>
      <w:r w:rsidR="000C45A5">
        <w:rPr>
          <w:rFonts w:hint="eastAsia"/>
          <w:sz w:val="28"/>
          <w:szCs w:val="28"/>
        </w:rPr>
        <w:t>款</w:t>
      </w:r>
      <w:r>
        <w:rPr>
          <w:rFonts w:hint="eastAsia"/>
          <w:sz w:val="28"/>
          <w:szCs w:val="28"/>
        </w:rPr>
        <w:t>，所以</w:t>
      </w:r>
      <w:r w:rsidR="000C45A5">
        <w:rPr>
          <w:rFonts w:hint="eastAsia"/>
          <w:sz w:val="28"/>
          <w:szCs w:val="28"/>
        </w:rPr>
        <w:t>只</w:t>
      </w:r>
      <w:r>
        <w:rPr>
          <w:rFonts w:hint="eastAsia"/>
          <w:sz w:val="28"/>
          <w:szCs w:val="28"/>
        </w:rPr>
        <w:t>有慶豐7-11、</w:t>
      </w:r>
      <w:proofErr w:type="gramStart"/>
      <w:r>
        <w:rPr>
          <w:rFonts w:hint="eastAsia"/>
          <w:sz w:val="28"/>
          <w:szCs w:val="28"/>
        </w:rPr>
        <w:t>慶豐悟餐</w:t>
      </w:r>
      <w:proofErr w:type="gramEnd"/>
      <w:r>
        <w:rPr>
          <w:rFonts w:hint="eastAsia"/>
          <w:sz w:val="28"/>
          <w:szCs w:val="28"/>
        </w:rPr>
        <w:t>、慶豐鐵路便當</w:t>
      </w:r>
      <w:r w:rsidR="000C45A5">
        <w:rPr>
          <w:rFonts w:hint="eastAsia"/>
          <w:sz w:val="28"/>
          <w:szCs w:val="28"/>
        </w:rPr>
        <w:t>可配合</w:t>
      </w:r>
      <w:r>
        <w:rPr>
          <w:rFonts w:hint="eastAsia"/>
          <w:sz w:val="28"/>
          <w:szCs w:val="28"/>
        </w:rPr>
        <w:t>，</w:t>
      </w:r>
      <w:r w:rsidR="000C45A5">
        <w:rPr>
          <w:rFonts w:hint="eastAsia"/>
          <w:sz w:val="28"/>
          <w:szCs w:val="28"/>
        </w:rPr>
        <w:t>對於取餐的時間</w:t>
      </w:r>
      <w:r>
        <w:rPr>
          <w:rFonts w:hint="eastAsia"/>
          <w:sz w:val="28"/>
          <w:szCs w:val="28"/>
        </w:rPr>
        <w:t>原則上皆可一次取用星期一至星期五的量，但便當一次取5天的量回家熱過後可能不可口也不新鮮了</w:t>
      </w:r>
      <w:r w:rsidR="000C45A5">
        <w:rPr>
          <w:rFonts w:hint="eastAsia"/>
          <w:sz w:val="28"/>
          <w:szCs w:val="28"/>
        </w:rPr>
        <w:t>，請家長們考量一下</w:t>
      </w:r>
      <w:r>
        <w:rPr>
          <w:rFonts w:hint="eastAsia"/>
          <w:sz w:val="28"/>
          <w:szCs w:val="28"/>
        </w:rPr>
        <w:t>。</w:t>
      </w:r>
    </w:p>
    <w:p w:rsidR="00D91DED" w:rsidRDefault="00D91DED">
      <w:pPr>
        <w:rPr>
          <w:sz w:val="28"/>
          <w:szCs w:val="28"/>
        </w:rPr>
      </w:pPr>
    </w:p>
    <w:p w:rsidR="00683743" w:rsidRDefault="00683743">
      <w:pPr>
        <w:rPr>
          <w:sz w:val="28"/>
          <w:szCs w:val="28"/>
        </w:rPr>
      </w:pPr>
      <w:r w:rsidRPr="00683743">
        <w:rPr>
          <w:rFonts w:hint="eastAsia"/>
          <w:b/>
          <w:sz w:val="28"/>
          <w:szCs w:val="28"/>
        </w:rPr>
        <w:t>懷</w:t>
      </w:r>
      <w:proofErr w:type="gramStart"/>
      <w:r w:rsidRPr="00683743">
        <w:rPr>
          <w:rFonts w:hint="eastAsia"/>
          <w:b/>
          <w:sz w:val="28"/>
          <w:szCs w:val="28"/>
        </w:rPr>
        <w:t>萱</w:t>
      </w:r>
      <w:proofErr w:type="gramEnd"/>
      <w:r w:rsidRPr="00683743">
        <w:rPr>
          <w:rFonts w:hint="eastAsia"/>
          <w:b/>
          <w:sz w:val="28"/>
          <w:szCs w:val="28"/>
        </w:rPr>
        <w:t>老師:</w:t>
      </w:r>
      <w:r w:rsidRPr="00D91DED">
        <w:rPr>
          <w:rFonts w:hint="eastAsia"/>
          <w:sz w:val="28"/>
          <w:szCs w:val="28"/>
        </w:rPr>
        <w:t>愛心便當教育儲蓄戶也有提供餐點，目前配合的店家是慶豐全家及</w:t>
      </w:r>
      <w:proofErr w:type="gramStart"/>
      <w:r w:rsidRPr="00D91DED">
        <w:rPr>
          <w:rFonts w:hint="eastAsia"/>
          <w:sz w:val="28"/>
          <w:szCs w:val="28"/>
        </w:rPr>
        <w:t>慶豐悟餐</w:t>
      </w:r>
      <w:proofErr w:type="gramEnd"/>
      <w:r w:rsidRPr="00D91DED">
        <w:rPr>
          <w:rFonts w:hint="eastAsia"/>
          <w:sz w:val="28"/>
          <w:szCs w:val="28"/>
        </w:rPr>
        <w:t>，早餐50元、中餐70元、晚餐80元，與聖恩主任的暑期</w:t>
      </w:r>
      <w:r>
        <w:rPr>
          <w:rFonts w:hint="eastAsia"/>
          <w:sz w:val="28"/>
          <w:szCs w:val="28"/>
        </w:rPr>
        <w:t>貧困是有所不同的。</w:t>
      </w:r>
    </w:p>
    <w:p w:rsidR="00D91DED" w:rsidRDefault="00D91DED">
      <w:pPr>
        <w:rPr>
          <w:sz w:val="28"/>
          <w:szCs w:val="28"/>
        </w:rPr>
      </w:pPr>
    </w:p>
    <w:p w:rsidR="00683743" w:rsidRPr="00683743" w:rsidRDefault="00683743">
      <w:pPr>
        <w:rPr>
          <w:b/>
          <w:sz w:val="28"/>
          <w:szCs w:val="28"/>
        </w:rPr>
      </w:pPr>
      <w:r w:rsidRPr="00683743">
        <w:rPr>
          <w:rFonts w:hint="eastAsia"/>
          <w:b/>
          <w:sz w:val="28"/>
          <w:szCs w:val="28"/>
        </w:rPr>
        <w:t>校長:</w:t>
      </w:r>
      <w:r w:rsidRPr="00D91DED">
        <w:rPr>
          <w:rFonts w:hint="eastAsia"/>
          <w:sz w:val="28"/>
          <w:szCs w:val="28"/>
        </w:rPr>
        <w:t>請懷</w:t>
      </w:r>
      <w:proofErr w:type="gramStart"/>
      <w:r w:rsidRPr="00D91DED">
        <w:rPr>
          <w:rFonts w:hint="eastAsia"/>
          <w:sz w:val="28"/>
          <w:szCs w:val="28"/>
        </w:rPr>
        <w:t>萱</w:t>
      </w:r>
      <w:proofErr w:type="gramEnd"/>
      <w:r w:rsidRPr="00D91DED">
        <w:rPr>
          <w:rFonts w:hint="eastAsia"/>
          <w:sz w:val="28"/>
          <w:szCs w:val="28"/>
        </w:rPr>
        <w:t>老師及聖恩主任統整各</w:t>
      </w:r>
      <w:r w:rsidR="00A54347">
        <w:rPr>
          <w:rFonts w:hint="eastAsia"/>
          <w:sz w:val="28"/>
          <w:szCs w:val="28"/>
        </w:rPr>
        <w:t>學生</w:t>
      </w:r>
      <w:r w:rsidRPr="00D91DED">
        <w:rPr>
          <w:rFonts w:hint="eastAsia"/>
          <w:sz w:val="28"/>
          <w:szCs w:val="28"/>
        </w:rPr>
        <w:t>名單</w:t>
      </w:r>
      <w:r w:rsidR="00D91DED" w:rsidRPr="00D91DED">
        <w:rPr>
          <w:rFonts w:hint="eastAsia"/>
          <w:sz w:val="28"/>
          <w:szCs w:val="28"/>
        </w:rPr>
        <w:t>敍名清楚補助項目，傳給各班導師以利老師們轉達給學生知悉。</w:t>
      </w:r>
    </w:p>
    <w:p w:rsidR="00556627" w:rsidRPr="00F62AFF" w:rsidRDefault="003D7CDD">
      <w:pPr>
        <w:pStyle w:val="2"/>
      </w:pPr>
      <w:bookmarkStart w:id="4" w:name="_Toc5"/>
      <w:r w:rsidRPr="00F62AFF">
        <w:t>肆、人事室（人事主任）報告</w:t>
      </w:r>
      <w:bookmarkEnd w:id="4"/>
    </w:p>
    <w:p w:rsidR="00556627" w:rsidRPr="00F62AFF" w:rsidRDefault="003D7CDD">
      <w:pPr>
        <w:spacing w:after="125"/>
        <w:rPr>
          <w:sz w:val="28"/>
          <w:szCs w:val="28"/>
        </w:rPr>
      </w:pPr>
      <w:r w:rsidRPr="00F62AFF">
        <w:rPr>
          <w:color w:val="000000"/>
          <w:sz w:val="28"/>
          <w:szCs w:val="28"/>
        </w:rPr>
        <w:t>1.</w:t>
      </w:r>
      <w:proofErr w:type="gramStart"/>
      <w:r w:rsidRPr="00F62AFF">
        <w:rPr>
          <w:color w:val="000000"/>
          <w:sz w:val="28"/>
          <w:szCs w:val="28"/>
        </w:rPr>
        <w:t>疫情及暑假期間，</w:t>
      </w:r>
      <w:proofErr w:type="gramEnd"/>
      <w:r w:rsidRPr="00F62AFF">
        <w:rPr>
          <w:color w:val="000000"/>
          <w:sz w:val="28"/>
          <w:szCs w:val="28"/>
        </w:rPr>
        <w:t xml:space="preserve">請同仁落實防疫政策及自身安全。 </w:t>
      </w:r>
    </w:p>
    <w:p w:rsidR="00556627" w:rsidRPr="00F62AFF" w:rsidRDefault="003D7CDD">
      <w:pPr>
        <w:spacing w:after="125"/>
        <w:rPr>
          <w:sz w:val="28"/>
          <w:szCs w:val="28"/>
        </w:rPr>
      </w:pPr>
      <w:r w:rsidRPr="00F62AFF">
        <w:rPr>
          <w:color w:val="000000"/>
          <w:sz w:val="28"/>
          <w:szCs w:val="28"/>
        </w:rPr>
        <w:t xml:space="preserve">2.請同仁依照請假規定請假。 </w:t>
      </w:r>
    </w:p>
    <w:p w:rsidR="00556627" w:rsidRPr="00F62AFF" w:rsidRDefault="003D7CDD">
      <w:pPr>
        <w:spacing w:after="125"/>
        <w:rPr>
          <w:sz w:val="28"/>
          <w:szCs w:val="28"/>
        </w:rPr>
      </w:pPr>
      <w:r w:rsidRPr="00F62AFF">
        <w:rPr>
          <w:color w:val="000000"/>
          <w:sz w:val="28"/>
          <w:szCs w:val="28"/>
        </w:rPr>
        <w:t>3.員工協助方案資源(如附件)，有需要同仁請直接洽詢或人事室轉</w:t>
      </w:r>
      <w:proofErr w:type="gramStart"/>
      <w:r w:rsidRPr="00F62AFF">
        <w:rPr>
          <w:color w:val="000000"/>
          <w:sz w:val="28"/>
          <w:szCs w:val="28"/>
        </w:rPr>
        <w:t>介</w:t>
      </w:r>
      <w:proofErr w:type="gramEnd"/>
      <w:r w:rsidRPr="00F62AFF">
        <w:rPr>
          <w:color w:val="000000"/>
          <w:sz w:val="28"/>
          <w:szCs w:val="28"/>
        </w:rPr>
        <w:t xml:space="preserve">。 </w:t>
      </w:r>
    </w:p>
    <w:p w:rsidR="00556627" w:rsidRPr="00F62AFF" w:rsidRDefault="003D7CDD">
      <w:pPr>
        <w:spacing w:after="125"/>
        <w:rPr>
          <w:sz w:val="28"/>
          <w:szCs w:val="28"/>
        </w:rPr>
      </w:pPr>
      <w:r w:rsidRPr="00F62AFF">
        <w:rPr>
          <w:color w:val="000000"/>
          <w:sz w:val="28"/>
          <w:szCs w:val="28"/>
        </w:rPr>
        <w:t xml:space="preserve">4.文康活動費500元3人小組聚餐部分，尚有同仁未申請，請於11月底完成。 </w:t>
      </w:r>
    </w:p>
    <w:p w:rsidR="00556627" w:rsidRPr="00F62AFF" w:rsidRDefault="003D7CDD">
      <w:pPr>
        <w:spacing w:after="125"/>
        <w:rPr>
          <w:sz w:val="28"/>
          <w:szCs w:val="28"/>
        </w:rPr>
      </w:pPr>
      <w:r w:rsidRPr="00F62AFF">
        <w:rPr>
          <w:color w:val="000000"/>
          <w:sz w:val="28"/>
          <w:szCs w:val="28"/>
        </w:rPr>
        <w:t>5.校長指示，同仁請人來請託關說，直接登錄『請託關說登錄查察系統』。</w:t>
      </w:r>
    </w:p>
    <w:p w:rsidR="00556627" w:rsidRPr="00F62AFF" w:rsidRDefault="00556627">
      <w:pPr>
        <w:rPr>
          <w:sz w:val="28"/>
          <w:szCs w:val="28"/>
        </w:rPr>
      </w:pPr>
    </w:p>
    <w:p w:rsidR="00556627" w:rsidRPr="00D91DED" w:rsidRDefault="003D7CDD">
      <w:pPr>
        <w:numPr>
          <w:ilvl w:val="0"/>
          <w:numId w:val="1"/>
        </w:numPr>
        <w:rPr>
          <w:sz w:val="28"/>
          <w:szCs w:val="28"/>
        </w:rPr>
      </w:pPr>
      <w:r w:rsidRPr="00F62AFF">
        <w:rPr>
          <w:color w:val="000000"/>
          <w:sz w:val="28"/>
          <w:szCs w:val="28"/>
        </w:rPr>
        <w:t xml:space="preserve">花蓮縣政府及所屬機關學校員工協助方案資源一覽表-1.pdf : </w:t>
      </w:r>
      <w:hyperlink r:id="rId10" w:history="1">
        <w:r w:rsidR="00D91DED" w:rsidRPr="004F6E5D">
          <w:rPr>
            <w:rStyle w:val="ac"/>
            <w:sz w:val="28"/>
            <w:szCs w:val="28"/>
          </w:rPr>
          <w:t>http://www.cajh.hlc.edu.tw/modules/tad_meeting/index.php?op=tufdl&amp;files_sn=34</w:t>
        </w:r>
      </w:hyperlink>
    </w:p>
    <w:p w:rsidR="00D91DED" w:rsidRPr="00F62AFF" w:rsidRDefault="00D91DED" w:rsidP="00D91DED">
      <w:pPr>
        <w:rPr>
          <w:sz w:val="28"/>
          <w:szCs w:val="28"/>
        </w:rPr>
      </w:pPr>
    </w:p>
    <w:p w:rsidR="00556627" w:rsidRDefault="00D91DED">
      <w:pPr>
        <w:rPr>
          <w:sz w:val="28"/>
          <w:szCs w:val="28"/>
        </w:rPr>
      </w:pPr>
      <w:r w:rsidRPr="00D91DED">
        <w:rPr>
          <w:rFonts w:hint="eastAsia"/>
          <w:b/>
          <w:sz w:val="28"/>
          <w:szCs w:val="28"/>
        </w:rPr>
        <w:t>官老師:</w:t>
      </w:r>
      <w:r w:rsidRPr="00D91DED">
        <w:rPr>
          <w:rFonts w:hint="eastAsia"/>
          <w:sz w:val="28"/>
          <w:szCs w:val="28"/>
        </w:rPr>
        <w:t>請問人事主任今年度的健康檢查名單可否於會後</w:t>
      </w:r>
      <w:proofErr w:type="gramStart"/>
      <w:r w:rsidRPr="00D91DED">
        <w:rPr>
          <w:rFonts w:hint="eastAsia"/>
          <w:sz w:val="28"/>
          <w:szCs w:val="28"/>
        </w:rPr>
        <w:t>公佈於群組</w:t>
      </w:r>
      <w:proofErr w:type="gramEnd"/>
      <w:r w:rsidRPr="00D91DED">
        <w:rPr>
          <w:rFonts w:hint="eastAsia"/>
          <w:sz w:val="28"/>
          <w:szCs w:val="28"/>
        </w:rPr>
        <w:t>內。</w:t>
      </w:r>
    </w:p>
    <w:p w:rsidR="00D91DED" w:rsidRDefault="00D91DED">
      <w:pPr>
        <w:rPr>
          <w:sz w:val="28"/>
          <w:szCs w:val="28"/>
        </w:rPr>
      </w:pPr>
      <w:r>
        <w:rPr>
          <w:rFonts w:hint="eastAsia"/>
          <w:sz w:val="28"/>
          <w:szCs w:val="28"/>
        </w:rPr>
        <w:t xml:space="preserve">       吉安國中的識別證是否有規劃重新製發。</w:t>
      </w:r>
    </w:p>
    <w:p w:rsidR="00D91DED" w:rsidRDefault="00D91DED">
      <w:pPr>
        <w:rPr>
          <w:sz w:val="28"/>
          <w:szCs w:val="28"/>
        </w:rPr>
      </w:pPr>
      <w:r>
        <w:rPr>
          <w:rFonts w:hint="eastAsia"/>
          <w:b/>
          <w:sz w:val="28"/>
          <w:szCs w:val="28"/>
        </w:rPr>
        <w:t>人事主任:</w:t>
      </w:r>
      <w:r w:rsidRPr="00D91DED">
        <w:rPr>
          <w:rFonts w:hint="eastAsia"/>
          <w:sz w:val="28"/>
          <w:szCs w:val="28"/>
        </w:rPr>
        <w:t xml:space="preserve"> 今年度的健康檢查名單</w:t>
      </w:r>
      <w:r>
        <w:rPr>
          <w:rFonts w:hint="eastAsia"/>
          <w:sz w:val="28"/>
          <w:szCs w:val="28"/>
        </w:rPr>
        <w:t>會後會在群組公告週知。</w:t>
      </w:r>
    </w:p>
    <w:p w:rsidR="00D91DED" w:rsidRDefault="00D91DED">
      <w:pPr>
        <w:rPr>
          <w:sz w:val="28"/>
          <w:szCs w:val="28"/>
        </w:rPr>
      </w:pPr>
      <w:r>
        <w:rPr>
          <w:rFonts w:hint="eastAsia"/>
          <w:sz w:val="28"/>
          <w:szCs w:val="28"/>
        </w:rPr>
        <w:t xml:space="preserve">          識別證會重新製，到時再統一收取照片。</w:t>
      </w:r>
    </w:p>
    <w:p w:rsidR="00D91DED" w:rsidRDefault="00D91DED">
      <w:pPr>
        <w:rPr>
          <w:sz w:val="28"/>
          <w:szCs w:val="28"/>
        </w:rPr>
      </w:pPr>
      <w:r w:rsidRPr="00D91DED">
        <w:rPr>
          <w:rFonts w:hint="eastAsia"/>
          <w:b/>
          <w:sz w:val="28"/>
          <w:szCs w:val="28"/>
        </w:rPr>
        <w:t>校長:</w:t>
      </w:r>
      <w:r>
        <w:rPr>
          <w:rFonts w:hint="eastAsia"/>
          <w:b/>
          <w:sz w:val="28"/>
          <w:szCs w:val="28"/>
        </w:rPr>
        <w:t>與人事主任在參考新的</w:t>
      </w:r>
      <w:r>
        <w:rPr>
          <w:rFonts w:hint="eastAsia"/>
          <w:sz w:val="28"/>
          <w:szCs w:val="28"/>
        </w:rPr>
        <w:t>識別版本來進行製</w:t>
      </w:r>
      <w:r w:rsidR="00B63F0A">
        <w:rPr>
          <w:rFonts w:hint="eastAsia"/>
          <w:sz w:val="28"/>
          <w:szCs w:val="28"/>
        </w:rPr>
        <w:t>發。</w:t>
      </w:r>
    </w:p>
    <w:p w:rsidR="00842840" w:rsidRPr="00CF58D2" w:rsidRDefault="00842840" w:rsidP="00CF58D2">
      <w:pPr>
        <w:rPr>
          <w:b/>
          <w:sz w:val="28"/>
          <w:szCs w:val="28"/>
        </w:rPr>
      </w:pPr>
    </w:p>
    <w:p w:rsidR="00842840" w:rsidRDefault="00842840" w:rsidP="00CF58D2">
      <w:pPr>
        <w:rPr>
          <w:b/>
          <w:sz w:val="28"/>
          <w:szCs w:val="28"/>
        </w:rPr>
      </w:pPr>
    </w:p>
    <w:p w:rsidR="00CF58D2" w:rsidRDefault="00CF58D2" w:rsidP="00CF58D2">
      <w:pPr>
        <w:rPr>
          <w:b/>
          <w:sz w:val="28"/>
          <w:szCs w:val="28"/>
        </w:rPr>
      </w:pPr>
    </w:p>
    <w:p w:rsidR="00CF58D2" w:rsidRPr="00CF58D2" w:rsidRDefault="00CF58D2" w:rsidP="00CF58D2">
      <w:pPr>
        <w:rPr>
          <w:b/>
          <w:sz w:val="28"/>
          <w:szCs w:val="28"/>
        </w:rPr>
      </w:pPr>
    </w:p>
    <w:p w:rsidR="00842840" w:rsidRDefault="00CF58D2" w:rsidP="00842840">
      <w:pPr>
        <w:rPr>
          <w:b/>
          <w:sz w:val="28"/>
          <w:szCs w:val="28"/>
        </w:rPr>
      </w:pPr>
      <w:r>
        <w:rPr>
          <w:rFonts w:hint="eastAsia"/>
          <w:b/>
          <w:sz w:val="28"/>
          <w:szCs w:val="28"/>
        </w:rPr>
        <w:lastRenderedPageBreak/>
        <w:t>接著進行教務處及總務處的提案討論:</w:t>
      </w:r>
    </w:p>
    <w:p w:rsidR="00627BDF" w:rsidRDefault="00627BDF" w:rsidP="00842840">
      <w:pPr>
        <w:rPr>
          <w:b/>
          <w:sz w:val="28"/>
          <w:szCs w:val="28"/>
        </w:rPr>
      </w:pPr>
      <w:proofErr w:type="gramStart"/>
      <w:r>
        <w:rPr>
          <w:rFonts w:hint="eastAsia"/>
          <w:b/>
          <w:sz w:val="28"/>
          <w:szCs w:val="28"/>
        </w:rPr>
        <w:t>因線上會議</w:t>
      </w:r>
      <w:proofErr w:type="gramEnd"/>
      <w:r>
        <w:rPr>
          <w:rFonts w:hint="eastAsia"/>
          <w:b/>
          <w:sz w:val="28"/>
          <w:szCs w:val="28"/>
        </w:rPr>
        <w:t>表決不易，將於會後以電子表單進行表決。</w:t>
      </w:r>
    </w:p>
    <w:p w:rsidR="00627BDF" w:rsidRDefault="00627BDF" w:rsidP="00842840">
      <w:pPr>
        <w:rPr>
          <w:b/>
          <w:sz w:val="28"/>
          <w:szCs w:val="28"/>
        </w:rPr>
      </w:pPr>
      <w:r>
        <w:rPr>
          <w:rFonts w:hint="eastAsia"/>
          <w:b/>
          <w:sz w:val="28"/>
          <w:szCs w:val="28"/>
        </w:rPr>
        <w:t>表決結果如附:</w:t>
      </w:r>
    </w:p>
    <w:p w:rsidR="00627BDF" w:rsidRDefault="00627BDF" w:rsidP="00842840">
      <w:pPr>
        <w:rPr>
          <w:b/>
          <w:sz w:val="28"/>
          <w:szCs w:val="28"/>
        </w:rPr>
      </w:pPr>
      <w:r>
        <w:rPr>
          <w:rFonts w:hint="eastAsia"/>
          <w:b/>
          <w:sz w:val="28"/>
          <w:szCs w:val="28"/>
        </w:rPr>
        <w:t>教務處三個提案:</w:t>
      </w:r>
    </w:p>
    <w:p w:rsidR="00627BDF" w:rsidRDefault="00627BDF" w:rsidP="00842840">
      <w:pPr>
        <w:rPr>
          <w:b/>
          <w:sz w:val="28"/>
          <w:szCs w:val="28"/>
        </w:rPr>
      </w:pPr>
      <w:r>
        <w:rPr>
          <w:rFonts w:hint="eastAsia"/>
          <w:b/>
          <w:sz w:val="28"/>
          <w:szCs w:val="28"/>
        </w:rPr>
        <w:t>提案</w:t>
      </w:r>
      <w:proofErr w:type="gramStart"/>
      <w:r>
        <w:rPr>
          <w:rFonts w:hint="eastAsia"/>
          <w:b/>
          <w:sz w:val="28"/>
          <w:szCs w:val="28"/>
        </w:rPr>
        <w:t>一</w:t>
      </w:r>
      <w:proofErr w:type="gramEnd"/>
      <w:r>
        <w:rPr>
          <w:rFonts w:hint="eastAsia"/>
          <w:b/>
          <w:sz w:val="28"/>
          <w:szCs w:val="28"/>
        </w:rPr>
        <w:t>:同意</w:t>
      </w:r>
    </w:p>
    <w:p w:rsidR="00627BDF" w:rsidRDefault="00627BDF" w:rsidP="00842840">
      <w:pPr>
        <w:rPr>
          <w:b/>
          <w:sz w:val="28"/>
          <w:szCs w:val="28"/>
        </w:rPr>
      </w:pPr>
      <w:r>
        <w:rPr>
          <w:rFonts w:hint="eastAsia"/>
          <w:b/>
          <w:sz w:val="28"/>
          <w:szCs w:val="28"/>
        </w:rPr>
        <w:t>提案二:同意</w:t>
      </w:r>
    </w:p>
    <w:p w:rsidR="00627BDF" w:rsidRDefault="00627BDF" w:rsidP="00842840">
      <w:pPr>
        <w:rPr>
          <w:b/>
          <w:sz w:val="28"/>
          <w:szCs w:val="28"/>
        </w:rPr>
      </w:pPr>
      <w:r>
        <w:rPr>
          <w:rFonts w:hint="eastAsia"/>
          <w:b/>
          <w:sz w:val="28"/>
          <w:szCs w:val="28"/>
        </w:rPr>
        <w:t>提案三:同意</w:t>
      </w:r>
    </w:p>
    <w:p w:rsidR="00627BDF" w:rsidRDefault="00627BDF" w:rsidP="00842840">
      <w:pPr>
        <w:rPr>
          <w:b/>
          <w:sz w:val="28"/>
          <w:szCs w:val="28"/>
        </w:rPr>
      </w:pPr>
    </w:p>
    <w:p w:rsidR="00627BDF" w:rsidRDefault="00627BDF" w:rsidP="00627BDF">
      <w:pPr>
        <w:rPr>
          <w:b/>
          <w:sz w:val="28"/>
          <w:szCs w:val="28"/>
        </w:rPr>
      </w:pPr>
      <w:r>
        <w:rPr>
          <w:rFonts w:hint="eastAsia"/>
          <w:b/>
          <w:sz w:val="28"/>
          <w:szCs w:val="28"/>
        </w:rPr>
        <w:t>教務處提案:照</w:t>
      </w:r>
      <w:r w:rsidR="001319E6">
        <w:rPr>
          <w:rFonts w:hint="eastAsia"/>
          <w:b/>
          <w:sz w:val="28"/>
          <w:szCs w:val="28"/>
        </w:rPr>
        <w:t>案</w:t>
      </w:r>
      <w:r>
        <w:rPr>
          <w:rFonts w:hint="eastAsia"/>
          <w:b/>
          <w:sz w:val="28"/>
          <w:szCs w:val="28"/>
        </w:rPr>
        <w:t>通過。</w:t>
      </w:r>
    </w:p>
    <w:p w:rsidR="00842840" w:rsidRDefault="00842840" w:rsidP="00842840">
      <w:pPr>
        <w:rPr>
          <w:b/>
          <w:sz w:val="28"/>
          <w:szCs w:val="28"/>
        </w:rPr>
      </w:pPr>
      <w:bookmarkStart w:id="5" w:name="_GoBack"/>
      <w:bookmarkEnd w:id="5"/>
    </w:p>
    <w:sectPr w:rsidR="00842840">
      <w:pgSz w:w="11870" w:h="16787"/>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49E" w:rsidRDefault="00E1249E" w:rsidP="00A54347">
      <w:r>
        <w:separator/>
      </w:r>
    </w:p>
  </w:endnote>
  <w:endnote w:type="continuationSeparator" w:id="0">
    <w:p w:rsidR="00E1249E" w:rsidRDefault="00E1249E" w:rsidP="00A5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Segoe UI Historic">
    <w:charset w:val="00"/>
    <w:family w:val="swiss"/>
    <w:pitch w:val="variable"/>
    <w:sig w:usb0="800001EF" w:usb1="02000002" w:usb2="0060C08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49E" w:rsidRDefault="00E1249E" w:rsidP="00A54347">
      <w:r>
        <w:separator/>
      </w:r>
    </w:p>
  </w:footnote>
  <w:footnote w:type="continuationSeparator" w:id="0">
    <w:p w:rsidR="00E1249E" w:rsidRDefault="00E1249E" w:rsidP="00A543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7922"/>
    <w:multiLevelType w:val="hybridMultilevel"/>
    <w:tmpl w:val="00E0D64E"/>
    <w:lvl w:ilvl="0" w:tplc="EFECF3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5CB28BD"/>
    <w:multiLevelType w:val="hybridMultilevel"/>
    <w:tmpl w:val="9E48C49C"/>
    <w:lvl w:ilvl="0" w:tplc="F4E8FA6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6F69AC0"/>
    <w:multiLevelType w:val="hybridMultilevel"/>
    <w:tmpl w:val="D4BAA064"/>
    <w:lvl w:ilvl="0" w:tplc="B0D6920C">
      <w:start w:val="1"/>
      <w:numFmt w:val="bullet"/>
      <w:lvlText w:val=""/>
      <w:lvlJc w:val="left"/>
      <w:pPr>
        <w:tabs>
          <w:tab w:val="num" w:pos="720"/>
        </w:tabs>
        <w:ind w:left="720" w:hanging="360"/>
      </w:pPr>
      <w:rPr>
        <w:rFonts w:ascii="Symbol" w:hAnsi="Symbol" w:cs="Symbol" w:hint="default"/>
      </w:rPr>
    </w:lvl>
    <w:lvl w:ilvl="1" w:tplc="5B927230">
      <w:start w:val="1"/>
      <w:numFmt w:val="bullet"/>
      <w:lvlText w:val="o"/>
      <w:lvlJc w:val="left"/>
      <w:pPr>
        <w:tabs>
          <w:tab w:val="num" w:pos="1440"/>
        </w:tabs>
        <w:ind w:left="1440" w:hanging="360"/>
      </w:pPr>
      <w:rPr>
        <w:rFonts w:ascii="Courier New" w:hAnsi="Courier New" w:cs="Courier New" w:hint="default"/>
      </w:rPr>
    </w:lvl>
    <w:lvl w:ilvl="2" w:tplc="FF72874E">
      <w:start w:val="1"/>
      <w:numFmt w:val="bullet"/>
      <w:lvlText w:val=""/>
      <w:lvlJc w:val="left"/>
      <w:pPr>
        <w:tabs>
          <w:tab w:val="num" w:pos="2160"/>
        </w:tabs>
        <w:ind w:left="2160" w:hanging="360"/>
      </w:pPr>
      <w:rPr>
        <w:rFonts w:ascii="Wingdings" w:hAnsi="Wingdings" w:cs="Wingdings" w:hint="default"/>
      </w:rPr>
    </w:lvl>
    <w:lvl w:ilvl="3" w:tplc="4600C45A">
      <w:start w:val="1"/>
      <w:numFmt w:val="bullet"/>
      <w:lvlText w:val=""/>
      <w:lvlJc w:val="left"/>
      <w:pPr>
        <w:tabs>
          <w:tab w:val="num" w:pos="2880"/>
        </w:tabs>
        <w:ind w:left="2880" w:hanging="360"/>
      </w:pPr>
      <w:rPr>
        <w:rFonts w:ascii="Symbol" w:hAnsi="Symbol" w:cs="Symbol" w:hint="default"/>
      </w:rPr>
    </w:lvl>
    <w:lvl w:ilvl="4" w:tplc="43EE6FE0">
      <w:start w:val="1"/>
      <w:numFmt w:val="bullet"/>
      <w:lvlText w:val="o"/>
      <w:lvlJc w:val="left"/>
      <w:pPr>
        <w:tabs>
          <w:tab w:val="num" w:pos="3600"/>
        </w:tabs>
        <w:ind w:left="3600" w:hanging="360"/>
      </w:pPr>
      <w:rPr>
        <w:rFonts w:ascii="Courier New" w:hAnsi="Courier New" w:cs="Courier New" w:hint="default"/>
      </w:rPr>
    </w:lvl>
    <w:lvl w:ilvl="5" w:tplc="67A47058">
      <w:start w:val="1"/>
      <w:numFmt w:val="bullet"/>
      <w:lvlText w:val=""/>
      <w:lvlJc w:val="left"/>
      <w:pPr>
        <w:tabs>
          <w:tab w:val="num" w:pos="4320"/>
        </w:tabs>
        <w:ind w:left="4320" w:hanging="360"/>
      </w:pPr>
      <w:rPr>
        <w:rFonts w:ascii="Wingdings" w:hAnsi="Wingdings" w:cs="Wingdings" w:hint="default"/>
      </w:rPr>
    </w:lvl>
    <w:lvl w:ilvl="6" w:tplc="453ECB30">
      <w:start w:val="1"/>
      <w:numFmt w:val="bullet"/>
      <w:lvlText w:val=""/>
      <w:lvlJc w:val="left"/>
      <w:pPr>
        <w:tabs>
          <w:tab w:val="num" w:pos="5040"/>
        </w:tabs>
        <w:ind w:left="5040" w:hanging="360"/>
      </w:pPr>
      <w:rPr>
        <w:rFonts w:ascii="Symbol" w:hAnsi="Symbol" w:cs="Symbol" w:hint="default"/>
      </w:rPr>
    </w:lvl>
    <w:lvl w:ilvl="7" w:tplc="9A3C85EC">
      <w:start w:val="1"/>
      <w:numFmt w:val="bullet"/>
      <w:lvlText w:val="o"/>
      <w:lvlJc w:val="left"/>
      <w:pPr>
        <w:tabs>
          <w:tab w:val="num" w:pos="5760"/>
        </w:tabs>
        <w:ind w:left="5760" w:hanging="360"/>
      </w:pPr>
      <w:rPr>
        <w:rFonts w:ascii="Courier New" w:hAnsi="Courier New" w:cs="Courier New" w:hint="default"/>
      </w:rPr>
    </w:lvl>
    <w:lvl w:ilvl="8" w:tplc="19A05F74">
      <w:start w:val="1"/>
      <w:numFmt w:val="bullet"/>
      <w:lvlText w:val=""/>
      <w:lvlJc w:val="left"/>
      <w:pPr>
        <w:tabs>
          <w:tab w:val="num" w:pos="6480"/>
        </w:tabs>
        <w:ind w:left="6480" w:hanging="360"/>
      </w:pPr>
      <w:rPr>
        <w:rFonts w:ascii="Wingdings" w:hAnsi="Wingdings" w:cs="Wingdings" w:hint="default"/>
      </w:rPr>
    </w:lvl>
  </w:abstractNum>
  <w:abstractNum w:abstractNumId="3">
    <w:nsid w:val="67EF004F"/>
    <w:multiLevelType w:val="hybridMultilevel"/>
    <w:tmpl w:val="26F63226"/>
    <w:lvl w:ilvl="0" w:tplc="7180CD36">
      <w:start w:val="1"/>
      <w:numFmt w:val="none"/>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4FF2A2A"/>
    <w:multiLevelType w:val="hybridMultilevel"/>
    <w:tmpl w:val="B4B892EA"/>
    <w:lvl w:ilvl="0" w:tplc="9948C5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627"/>
    <w:rsid w:val="00002BE0"/>
    <w:rsid w:val="00030211"/>
    <w:rsid w:val="00066300"/>
    <w:rsid w:val="00080106"/>
    <w:rsid w:val="000C1F31"/>
    <w:rsid w:val="000C45A5"/>
    <w:rsid w:val="000C7F9C"/>
    <w:rsid w:val="000F42F3"/>
    <w:rsid w:val="00102A2E"/>
    <w:rsid w:val="001103DE"/>
    <w:rsid w:val="00115357"/>
    <w:rsid w:val="001319E6"/>
    <w:rsid w:val="00191526"/>
    <w:rsid w:val="001D1C44"/>
    <w:rsid w:val="001E4F9B"/>
    <w:rsid w:val="00203FF5"/>
    <w:rsid w:val="00212EC6"/>
    <w:rsid w:val="00241049"/>
    <w:rsid w:val="00243D8B"/>
    <w:rsid w:val="0024727D"/>
    <w:rsid w:val="00261AF9"/>
    <w:rsid w:val="00320BD7"/>
    <w:rsid w:val="00331044"/>
    <w:rsid w:val="003D2FCE"/>
    <w:rsid w:val="003D4440"/>
    <w:rsid w:val="003D7CDD"/>
    <w:rsid w:val="00406E7A"/>
    <w:rsid w:val="00435180"/>
    <w:rsid w:val="00471822"/>
    <w:rsid w:val="00483A13"/>
    <w:rsid w:val="004963F1"/>
    <w:rsid w:val="004B0C06"/>
    <w:rsid w:val="004C02F4"/>
    <w:rsid w:val="004D3C29"/>
    <w:rsid w:val="004E2B8C"/>
    <w:rsid w:val="004F2C53"/>
    <w:rsid w:val="00556627"/>
    <w:rsid w:val="00557515"/>
    <w:rsid w:val="005B1035"/>
    <w:rsid w:val="005E3321"/>
    <w:rsid w:val="00602324"/>
    <w:rsid w:val="00605273"/>
    <w:rsid w:val="00613261"/>
    <w:rsid w:val="00627BDF"/>
    <w:rsid w:val="00637C75"/>
    <w:rsid w:val="00683743"/>
    <w:rsid w:val="006A53E7"/>
    <w:rsid w:val="006C1B42"/>
    <w:rsid w:val="00735819"/>
    <w:rsid w:val="00763400"/>
    <w:rsid w:val="007A0A31"/>
    <w:rsid w:val="007A5362"/>
    <w:rsid w:val="007A54F9"/>
    <w:rsid w:val="007C6776"/>
    <w:rsid w:val="00842840"/>
    <w:rsid w:val="00857C61"/>
    <w:rsid w:val="0087091E"/>
    <w:rsid w:val="008A2FD0"/>
    <w:rsid w:val="008A59B2"/>
    <w:rsid w:val="008D2F50"/>
    <w:rsid w:val="008E6C70"/>
    <w:rsid w:val="009226D1"/>
    <w:rsid w:val="009273C6"/>
    <w:rsid w:val="009454C7"/>
    <w:rsid w:val="009B1D68"/>
    <w:rsid w:val="009D6FA4"/>
    <w:rsid w:val="009E1154"/>
    <w:rsid w:val="009F5DA4"/>
    <w:rsid w:val="00A40E77"/>
    <w:rsid w:val="00A54347"/>
    <w:rsid w:val="00A718D6"/>
    <w:rsid w:val="00AA1396"/>
    <w:rsid w:val="00AC5076"/>
    <w:rsid w:val="00AF3E0D"/>
    <w:rsid w:val="00AF6B1F"/>
    <w:rsid w:val="00B00B58"/>
    <w:rsid w:val="00B52040"/>
    <w:rsid w:val="00B62946"/>
    <w:rsid w:val="00B63F0A"/>
    <w:rsid w:val="00BA1ACC"/>
    <w:rsid w:val="00BC49B4"/>
    <w:rsid w:val="00C2242D"/>
    <w:rsid w:val="00C31651"/>
    <w:rsid w:val="00C471EF"/>
    <w:rsid w:val="00C90132"/>
    <w:rsid w:val="00CA6AE2"/>
    <w:rsid w:val="00CD1C26"/>
    <w:rsid w:val="00CF58D2"/>
    <w:rsid w:val="00D31004"/>
    <w:rsid w:val="00D72D8E"/>
    <w:rsid w:val="00D8324A"/>
    <w:rsid w:val="00D91DED"/>
    <w:rsid w:val="00DD68F6"/>
    <w:rsid w:val="00DF19BE"/>
    <w:rsid w:val="00E040DC"/>
    <w:rsid w:val="00E1249E"/>
    <w:rsid w:val="00E161D7"/>
    <w:rsid w:val="00E373D1"/>
    <w:rsid w:val="00E611CF"/>
    <w:rsid w:val="00E76255"/>
    <w:rsid w:val="00E84C46"/>
    <w:rsid w:val="00E854C4"/>
    <w:rsid w:val="00E9638D"/>
    <w:rsid w:val="00EF5A28"/>
    <w:rsid w:val="00F16C9A"/>
    <w:rsid w:val="00F476FF"/>
    <w:rsid w:val="00F62AFF"/>
    <w:rsid w:val="00F761C2"/>
    <w:rsid w:val="00F77C9F"/>
    <w:rsid w:val="00F82962"/>
    <w:rsid w:val="00FC0A26"/>
    <w:rsid w:val="00FE7068"/>
    <w:rsid w:val="00FF3E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標楷體" w:eastAsia="標楷體" w:hAnsi="標楷體" w:cs="標楷體"/>
        <w:sz w:val="2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pPr>
      <w:spacing w:after="300"/>
      <w:jc w:val="both"/>
      <w:outlineLvl w:val="0"/>
    </w:pPr>
    <w:rPr>
      <w:b/>
      <w:color w:val="000000"/>
      <w:sz w:val="36"/>
      <w:szCs w:val="36"/>
    </w:rPr>
  </w:style>
  <w:style w:type="paragraph" w:styleId="2">
    <w:name w:val="heading 2"/>
    <w:basedOn w:val="a"/>
    <w:pPr>
      <w:spacing w:after="100"/>
      <w:jc w:val="both"/>
      <w:outlineLvl w:val="1"/>
    </w:pPr>
    <w:rPr>
      <w:b/>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table" w:customStyle="1" w:styleId="myTable">
    <w:name w:val="myTable"/>
    <w:uiPriority w:val="99"/>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50" w:type="dxa"/>
        <w:bottom w:w="50" w:type="dxa"/>
        <w:right w:w="50" w:type="dxa"/>
      </w:tblCellMar>
    </w:tblPr>
  </w:style>
  <w:style w:type="character" w:styleId="a4">
    <w:name w:val="annotation reference"/>
    <w:basedOn w:val="a0"/>
    <w:uiPriority w:val="99"/>
    <w:semiHidden/>
    <w:unhideWhenUsed/>
    <w:rsid w:val="00F16C9A"/>
    <w:rPr>
      <w:sz w:val="18"/>
      <w:szCs w:val="18"/>
    </w:rPr>
  </w:style>
  <w:style w:type="paragraph" w:styleId="a5">
    <w:name w:val="annotation text"/>
    <w:basedOn w:val="a"/>
    <w:link w:val="a6"/>
    <w:uiPriority w:val="99"/>
    <w:semiHidden/>
    <w:unhideWhenUsed/>
    <w:rsid w:val="00F16C9A"/>
  </w:style>
  <w:style w:type="character" w:customStyle="1" w:styleId="a6">
    <w:name w:val="註解文字 字元"/>
    <w:basedOn w:val="a0"/>
    <w:link w:val="a5"/>
    <w:uiPriority w:val="99"/>
    <w:semiHidden/>
    <w:rsid w:val="00F16C9A"/>
  </w:style>
  <w:style w:type="paragraph" w:styleId="a7">
    <w:name w:val="annotation subject"/>
    <w:basedOn w:val="a5"/>
    <w:next w:val="a5"/>
    <w:link w:val="a8"/>
    <w:uiPriority w:val="99"/>
    <w:semiHidden/>
    <w:unhideWhenUsed/>
    <w:rsid w:val="00F16C9A"/>
    <w:rPr>
      <w:b/>
      <w:bCs/>
    </w:rPr>
  </w:style>
  <w:style w:type="character" w:customStyle="1" w:styleId="a8">
    <w:name w:val="註解主旨 字元"/>
    <w:basedOn w:val="a6"/>
    <w:link w:val="a7"/>
    <w:uiPriority w:val="99"/>
    <w:semiHidden/>
    <w:rsid w:val="00F16C9A"/>
    <w:rPr>
      <w:b/>
      <w:bCs/>
    </w:rPr>
  </w:style>
  <w:style w:type="paragraph" w:styleId="a9">
    <w:name w:val="Balloon Text"/>
    <w:basedOn w:val="a"/>
    <w:link w:val="aa"/>
    <w:uiPriority w:val="99"/>
    <w:semiHidden/>
    <w:unhideWhenUsed/>
    <w:rsid w:val="00F16C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16C9A"/>
    <w:rPr>
      <w:rFonts w:asciiTheme="majorHAnsi" w:eastAsiaTheme="majorEastAsia" w:hAnsiTheme="majorHAnsi" w:cstheme="majorBidi"/>
      <w:sz w:val="18"/>
      <w:szCs w:val="18"/>
    </w:rPr>
  </w:style>
  <w:style w:type="paragraph" w:styleId="ab">
    <w:name w:val="List Paragraph"/>
    <w:basedOn w:val="a"/>
    <w:uiPriority w:val="34"/>
    <w:qFormat/>
    <w:rsid w:val="00C471EF"/>
    <w:pPr>
      <w:ind w:leftChars="200" w:left="480"/>
    </w:pPr>
  </w:style>
  <w:style w:type="character" w:styleId="ac">
    <w:name w:val="Hyperlink"/>
    <w:basedOn w:val="a0"/>
    <w:uiPriority w:val="99"/>
    <w:unhideWhenUsed/>
    <w:rsid w:val="00D91DED"/>
    <w:rPr>
      <w:color w:val="0000FF" w:themeColor="hyperlink"/>
      <w:u w:val="single"/>
    </w:rPr>
  </w:style>
  <w:style w:type="paragraph" w:styleId="ad">
    <w:name w:val="header"/>
    <w:basedOn w:val="a"/>
    <w:link w:val="ae"/>
    <w:uiPriority w:val="99"/>
    <w:unhideWhenUsed/>
    <w:rsid w:val="00A54347"/>
    <w:pPr>
      <w:tabs>
        <w:tab w:val="center" w:pos="4153"/>
        <w:tab w:val="right" w:pos="8306"/>
      </w:tabs>
      <w:snapToGrid w:val="0"/>
    </w:pPr>
    <w:rPr>
      <w:sz w:val="20"/>
      <w:szCs w:val="20"/>
    </w:rPr>
  </w:style>
  <w:style w:type="character" w:customStyle="1" w:styleId="ae">
    <w:name w:val="頁首 字元"/>
    <w:basedOn w:val="a0"/>
    <w:link w:val="ad"/>
    <w:uiPriority w:val="99"/>
    <w:rsid w:val="00A54347"/>
    <w:rPr>
      <w:sz w:val="20"/>
      <w:szCs w:val="20"/>
    </w:rPr>
  </w:style>
  <w:style w:type="paragraph" w:styleId="af">
    <w:name w:val="footer"/>
    <w:basedOn w:val="a"/>
    <w:link w:val="af0"/>
    <w:uiPriority w:val="99"/>
    <w:unhideWhenUsed/>
    <w:rsid w:val="00A54347"/>
    <w:pPr>
      <w:tabs>
        <w:tab w:val="center" w:pos="4153"/>
        <w:tab w:val="right" w:pos="8306"/>
      </w:tabs>
      <w:snapToGrid w:val="0"/>
    </w:pPr>
    <w:rPr>
      <w:sz w:val="20"/>
      <w:szCs w:val="20"/>
    </w:rPr>
  </w:style>
  <w:style w:type="character" w:customStyle="1" w:styleId="af0">
    <w:name w:val="頁尾 字元"/>
    <w:basedOn w:val="a0"/>
    <w:link w:val="af"/>
    <w:uiPriority w:val="99"/>
    <w:rsid w:val="00A5434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標楷體" w:eastAsia="標楷體" w:hAnsi="標楷體" w:cs="標楷體"/>
        <w:sz w:val="2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pPr>
      <w:spacing w:after="300"/>
      <w:jc w:val="both"/>
      <w:outlineLvl w:val="0"/>
    </w:pPr>
    <w:rPr>
      <w:b/>
      <w:color w:val="000000"/>
      <w:sz w:val="36"/>
      <w:szCs w:val="36"/>
    </w:rPr>
  </w:style>
  <w:style w:type="paragraph" w:styleId="2">
    <w:name w:val="heading 2"/>
    <w:basedOn w:val="a"/>
    <w:pPr>
      <w:spacing w:after="100"/>
      <w:jc w:val="both"/>
      <w:outlineLvl w:val="1"/>
    </w:pPr>
    <w:rPr>
      <w:b/>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table" w:customStyle="1" w:styleId="myTable">
    <w:name w:val="myTable"/>
    <w:uiPriority w:val="99"/>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50" w:type="dxa"/>
        <w:bottom w:w="50" w:type="dxa"/>
        <w:right w:w="50" w:type="dxa"/>
      </w:tblCellMar>
    </w:tblPr>
  </w:style>
  <w:style w:type="character" w:styleId="a4">
    <w:name w:val="annotation reference"/>
    <w:basedOn w:val="a0"/>
    <w:uiPriority w:val="99"/>
    <w:semiHidden/>
    <w:unhideWhenUsed/>
    <w:rsid w:val="00F16C9A"/>
    <w:rPr>
      <w:sz w:val="18"/>
      <w:szCs w:val="18"/>
    </w:rPr>
  </w:style>
  <w:style w:type="paragraph" w:styleId="a5">
    <w:name w:val="annotation text"/>
    <w:basedOn w:val="a"/>
    <w:link w:val="a6"/>
    <w:uiPriority w:val="99"/>
    <w:semiHidden/>
    <w:unhideWhenUsed/>
    <w:rsid w:val="00F16C9A"/>
  </w:style>
  <w:style w:type="character" w:customStyle="1" w:styleId="a6">
    <w:name w:val="註解文字 字元"/>
    <w:basedOn w:val="a0"/>
    <w:link w:val="a5"/>
    <w:uiPriority w:val="99"/>
    <w:semiHidden/>
    <w:rsid w:val="00F16C9A"/>
  </w:style>
  <w:style w:type="paragraph" w:styleId="a7">
    <w:name w:val="annotation subject"/>
    <w:basedOn w:val="a5"/>
    <w:next w:val="a5"/>
    <w:link w:val="a8"/>
    <w:uiPriority w:val="99"/>
    <w:semiHidden/>
    <w:unhideWhenUsed/>
    <w:rsid w:val="00F16C9A"/>
    <w:rPr>
      <w:b/>
      <w:bCs/>
    </w:rPr>
  </w:style>
  <w:style w:type="character" w:customStyle="1" w:styleId="a8">
    <w:name w:val="註解主旨 字元"/>
    <w:basedOn w:val="a6"/>
    <w:link w:val="a7"/>
    <w:uiPriority w:val="99"/>
    <w:semiHidden/>
    <w:rsid w:val="00F16C9A"/>
    <w:rPr>
      <w:b/>
      <w:bCs/>
    </w:rPr>
  </w:style>
  <w:style w:type="paragraph" w:styleId="a9">
    <w:name w:val="Balloon Text"/>
    <w:basedOn w:val="a"/>
    <w:link w:val="aa"/>
    <w:uiPriority w:val="99"/>
    <w:semiHidden/>
    <w:unhideWhenUsed/>
    <w:rsid w:val="00F16C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16C9A"/>
    <w:rPr>
      <w:rFonts w:asciiTheme="majorHAnsi" w:eastAsiaTheme="majorEastAsia" w:hAnsiTheme="majorHAnsi" w:cstheme="majorBidi"/>
      <w:sz w:val="18"/>
      <w:szCs w:val="18"/>
    </w:rPr>
  </w:style>
  <w:style w:type="paragraph" w:styleId="ab">
    <w:name w:val="List Paragraph"/>
    <w:basedOn w:val="a"/>
    <w:uiPriority w:val="34"/>
    <w:qFormat/>
    <w:rsid w:val="00C471EF"/>
    <w:pPr>
      <w:ind w:leftChars="200" w:left="480"/>
    </w:pPr>
  </w:style>
  <w:style w:type="character" w:styleId="ac">
    <w:name w:val="Hyperlink"/>
    <w:basedOn w:val="a0"/>
    <w:uiPriority w:val="99"/>
    <w:unhideWhenUsed/>
    <w:rsid w:val="00D91DED"/>
    <w:rPr>
      <w:color w:val="0000FF" w:themeColor="hyperlink"/>
      <w:u w:val="single"/>
    </w:rPr>
  </w:style>
  <w:style w:type="paragraph" w:styleId="ad">
    <w:name w:val="header"/>
    <w:basedOn w:val="a"/>
    <w:link w:val="ae"/>
    <w:uiPriority w:val="99"/>
    <w:unhideWhenUsed/>
    <w:rsid w:val="00A54347"/>
    <w:pPr>
      <w:tabs>
        <w:tab w:val="center" w:pos="4153"/>
        <w:tab w:val="right" w:pos="8306"/>
      </w:tabs>
      <w:snapToGrid w:val="0"/>
    </w:pPr>
    <w:rPr>
      <w:sz w:val="20"/>
      <w:szCs w:val="20"/>
    </w:rPr>
  </w:style>
  <w:style w:type="character" w:customStyle="1" w:styleId="ae">
    <w:name w:val="頁首 字元"/>
    <w:basedOn w:val="a0"/>
    <w:link w:val="ad"/>
    <w:uiPriority w:val="99"/>
    <w:rsid w:val="00A54347"/>
    <w:rPr>
      <w:sz w:val="20"/>
      <w:szCs w:val="20"/>
    </w:rPr>
  </w:style>
  <w:style w:type="paragraph" w:styleId="af">
    <w:name w:val="footer"/>
    <w:basedOn w:val="a"/>
    <w:link w:val="af0"/>
    <w:uiPriority w:val="99"/>
    <w:unhideWhenUsed/>
    <w:rsid w:val="00A54347"/>
    <w:pPr>
      <w:tabs>
        <w:tab w:val="center" w:pos="4153"/>
        <w:tab w:val="right" w:pos="8306"/>
      </w:tabs>
      <w:snapToGrid w:val="0"/>
    </w:pPr>
    <w:rPr>
      <w:sz w:val="20"/>
      <w:szCs w:val="20"/>
    </w:rPr>
  </w:style>
  <w:style w:type="character" w:customStyle="1" w:styleId="af0">
    <w:name w:val="頁尾 字元"/>
    <w:basedOn w:val="a0"/>
    <w:link w:val="af"/>
    <w:uiPriority w:val="99"/>
    <w:rsid w:val="00A5434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88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ajh.hlc.edu.tw/modules/tad_meeting/index.php?op=tufdl&amp;files_sn=34" TargetMode="External"/><Relationship Id="rId4" Type="http://schemas.microsoft.com/office/2007/relationships/stylesWithEffects" Target="stylesWithEffects.xml"/><Relationship Id="rId9" Type="http://schemas.openxmlformats.org/officeDocument/2006/relationships/hyperlink" Target="http://www.cajh.hlc.edu.tw/modules/tad_meeting/index.php?op=tufdl&amp;files_sn=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5CA9E-4D02-4329-BB5E-6C2E1D422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1036</Words>
  <Characters>5907</Characters>
  <Application>Microsoft Office Word</Application>
  <DocSecurity>0</DocSecurity>
  <Lines>49</Lines>
  <Paragraphs>13</Paragraphs>
  <ScaleCrop>false</ScaleCrop>
  <Company/>
  <LinksUpToDate>false</LinksUpToDate>
  <CharactersWithSpaces>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2021-07-14T03:30:00Z</cp:lastPrinted>
  <dcterms:created xsi:type="dcterms:W3CDTF">2021-07-15T03:38:00Z</dcterms:created>
  <dcterms:modified xsi:type="dcterms:W3CDTF">2021-07-15T03:38:00Z</dcterms:modified>
</cp:coreProperties>
</file>